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98224" w14:textId="77777777" w:rsidR="00D71015" w:rsidRDefault="00D71015" w:rsidP="00D71015">
      <w:pPr>
        <w:pStyle w:val="a3"/>
        <w:ind w:left="0"/>
        <w:rPr>
          <w:sz w:val="26"/>
        </w:rPr>
      </w:pPr>
    </w:p>
    <w:p w14:paraId="04826597" w14:textId="77777777" w:rsidR="004748E9" w:rsidRDefault="004748E9" w:rsidP="00D71015">
      <w:pPr>
        <w:pStyle w:val="a3"/>
        <w:ind w:left="0"/>
        <w:rPr>
          <w:sz w:val="26"/>
        </w:rPr>
      </w:pPr>
    </w:p>
    <w:p w14:paraId="19800269" w14:textId="77777777" w:rsidR="004748E9" w:rsidRDefault="004748E9" w:rsidP="00D71015">
      <w:pPr>
        <w:pStyle w:val="a3"/>
        <w:ind w:left="0"/>
        <w:rPr>
          <w:sz w:val="26"/>
        </w:rPr>
      </w:pPr>
    </w:p>
    <w:p w14:paraId="5EE94498" w14:textId="77777777" w:rsidR="004748E9" w:rsidRDefault="004748E9" w:rsidP="00D71015">
      <w:pPr>
        <w:pStyle w:val="a3"/>
        <w:ind w:left="0"/>
        <w:rPr>
          <w:sz w:val="26"/>
        </w:rPr>
      </w:pPr>
    </w:p>
    <w:p w14:paraId="35F95BE1" w14:textId="77777777" w:rsidR="004748E9" w:rsidRDefault="004748E9" w:rsidP="00D71015">
      <w:pPr>
        <w:pStyle w:val="a3"/>
        <w:ind w:left="0"/>
        <w:rPr>
          <w:sz w:val="26"/>
        </w:rPr>
      </w:pPr>
    </w:p>
    <w:p w14:paraId="3A46865A" w14:textId="77777777" w:rsidR="004748E9" w:rsidRDefault="004748E9" w:rsidP="00D71015">
      <w:pPr>
        <w:pStyle w:val="a3"/>
        <w:ind w:left="0"/>
        <w:rPr>
          <w:sz w:val="26"/>
        </w:rPr>
      </w:pPr>
    </w:p>
    <w:p w14:paraId="3E9D0CB4" w14:textId="77777777" w:rsidR="00D71015" w:rsidRDefault="00D71015" w:rsidP="00D71015">
      <w:pPr>
        <w:pStyle w:val="a3"/>
        <w:ind w:left="0"/>
        <w:rPr>
          <w:sz w:val="26"/>
        </w:rPr>
      </w:pPr>
    </w:p>
    <w:p w14:paraId="29FD1F59" w14:textId="77777777" w:rsidR="00D71015" w:rsidRDefault="00D71015" w:rsidP="00D71015">
      <w:pPr>
        <w:pStyle w:val="a3"/>
        <w:ind w:left="0"/>
        <w:rPr>
          <w:sz w:val="26"/>
        </w:rPr>
      </w:pPr>
    </w:p>
    <w:p w14:paraId="6EA85785" w14:textId="6D16EC49" w:rsidR="00D71015" w:rsidRDefault="00D71015" w:rsidP="00D71015">
      <w:pPr>
        <w:pStyle w:val="a3"/>
        <w:ind w:left="0"/>
        <w:rPr>
          <w:sz w:val="26"/>
        </w:rPr>
      </w:pPr>
    </w:p>
    <w:p w14:paraId="2373A0CF" w14:textId="25ECFB72" w:rsidR="004200C5" w:rsidRDefault="004200C5" w:rsidP="00D71015">
      <w:pPr>
        <w:pStyle w:val="a3"/>
        <w:ind w:left="0"/>
        <w:rPr>
          <w:sz w:val="26"/>
        </w:rPr>
      </w:pPr>
    </w:p>
    <w:p w14:paraId="0F76FA84" w14:textId="627552F9" w:rsidR="004200C5" w:rsidRDefault="004200C5" w:rsidP="00D71015">
      <w:pPr>
        <w:pStyle w:val="a3"/>
        <w:ind w:left="0"/>
        <w:rPr>
          <w:sz w:val="26"/>
        </w:rPr>
      </w:pPr>
    </w:p>
    <w:p w14:paraId="49FCFD10" w14:textId="09852A27" w:rsidR="004200C5" w:rsidRDefault="004200C5" w:rsidP="00D71015">
      <w:pPr>
        <w:pStyle w:val="a3"/>
        <w:ind w:left="0"/>
        <w:rPr>
          <w:sz w:val="26"/>
        </w:rPr>
      </w:pPr>
    </w:p>
    <w:p w14:paraId="54AEDDC1" w14:textId="77777777" w:rsidR="004200C5" w:rsidRDefault="004200C5" w:rsidP="00D71015">
      <w:pPr>
        <w:pStyle w:val="a3"/>
        <w:ind w:left="0"/>
        <w:rPr>
          <w:sz w:val="26"/>
        </w:rPr>
      </w:pPr>
    </w:p>
    <w:p w14:paraId="4B328061" w14:textId="77777777" w:rsidR="00D71015" w:rsidRDefault="00D71015" w:rsidP="00D71015">
      <w:pPr>
        <w:pStyle w:val="a3"/>
        <w:ind w:left="0"/>
        <w:rPr>
          <w:sz w:val="26"/>
        </w:rPr>
      </w:pPr>
    </w:p>
    <w:p w14:paraId="6B73D4D7" w14:textId="77777777" w:rsidR="004748E9" w:rsidRPr="003F16DB" w:rsidRDefault="004748E9" w:rsidP="004748E9">
      <w:pPr>
        <w:widowControl/>
        <w:suppressAutoHyphens/>
        <w:autoSpaceDE/>
        <w:autoSpaceDN/>
        <w:jc w:val="center"/>
        <w:rPr>
          <w:b/>
          <w:sz w:val="28"/>
          <w:szCs w:val="24"/>
          <w:lang w:eastAsia="ar-SA" w:bidi="ar-SA"/>
        </w:rPr>
      </w:pPr>
    </w:p>
    <w:p w14:paraId="55B92082" w14:textId="77777777"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Всероссийская олимпиада школьников</w:t>
      </w:r>
    </w:p>
    <w:p w14:paraId="3A21045A" w14:textId="77777777" w:rsidR="004748E9" w:rsidRPr="003F16DB" w:rsidRDefault="004748E9" w:rsidP="004748E9">
      <w:pPr>
        <w:widowControl/>
        <w:suppressAutoHyphens/>
        <w:autoSpaceDE/>
        <w:autoSpaceDN/>
        <w:jc w:val="center"/>
        <w:rPr>
          <w:i/>
          <w:sz w:val="28"/>
          <w:szCs w:val="24"/>
          <w:lang w:eastAsia="ar-SA" w:bidi="ar-SA"/>
        </w:rPr>
      </w:pPr>
      <w:r>
        <w:rPr>
          <w:b/>
          <w:sz w:val="28"/>
          <w:szCs w:val="24"/>
          <w:lang w:eastAsia="ar-SA" w:bidi="ar-SA"/>
        </w:rPr>
        <w:t>школьный этап</w:t>
      </w:r>
    </w:p>
    <w:p w14:paraId="1FB0C478" w14:textId="77777777" w:rsidR="004748E9" w:rsidRPr="003F16DB" w:rsidRDefault="004748E9" w:rsidP="004748E9">
      <w:pPr>
        <w:widowControl/>
        <w:suppressAutoHyphens/>
        <w:autoSpaceDE/>
        <w:autoSpaceDN/>
        <w:jc w:val="center"/>
        <w:rPr>
          <w:i/>
          <w:sz w:val="28"/>
          <w:szCs w:val="24"/>
          <w:lang w:eastAsia="ar-SA" w:bidi="ar-SA"/>
        </w:rPr>
      </w:pPr>
    </w:p>
    <w:p w14:paraId="5B6DE5EA" w14:textId="58C092E9" w:rsidR="004748E9" w:rsidRPr="003F16DB" w:rsidRDefault="004748E9" w:rsidP="004748E9">
      <w:pPr>
        <w:widowControl/>
        <w:suppressAutoHyphens/>
        <w:autoSpaceDE/>
        <w:autoSpaceDN/>
        <w:jc w:val="center"/>
        <w:rPr>
          <w:b/>
          <w:sz w:val="28"/>
          <w:szCs w:val="24"/>
          <w:lang w:eastAsia="ar-SA" w:bidi="ar-SA"/>
        </w:rPr>
      </w:pPr>
      <w:r w:rsidRPr="003F16DB">
        <w:rPr>
          <w:b/>
          <w:sz w:val="28"/>
          <w:szCs w:val="24"/>
          <w:lang w:eastAsia="ar-SA" w:bidi="ar-SA"/>
        </w:rPr>
        <w:t>202</w:t>
      </w:r>
      <w:r w:rsidR="00EC5D8A">
        <w:rPr>
          <w:b/>
          <w:sz w:val="28"/>
          <w:szCs w:val="24"/>
          <w:lang w:eastAsia="ar-SA" w:bidi="ar-SA"/>
        </w:rPr>
        <w:t>5</w:t>
      </w:r>
      <w:r w:rsidRPr="003F16DB">
        <w:rPr>
          <w:b/>
          <w:sz w:val="28"/>
          <w:szCs w:val="24"/>
          <w:lang w:eastAsia="ar-SA" w:bidi="ar-SA"/>
        </w:rPr>
        <w:t>-202</w:t>
      </w:r>
      <w:r w:rsidR="00EC5D8A">
        <w:rPr>
          <w:b/>
          <w:sz w:val="28"/>
          <w:szCs w:val="24"/>
          <w:lang w:eastAsia="ar-SA" w:bidi="ar-SA"/>
        </w:rPr>
        <w:t>6</w:t>
      </w:r>
      <w:r w:rsidRPr="003F16DB">
        <w:rPr>
          <w:b/>
          <w:sz w:val="28"/>
          <w:szCs w:val="24"/>
          <w:lang w:eastAsia="ar-SA" w:bidi="ar-SA"/>
        </w:rPr>
        <w:t xml:space="preserve"> учебный год </w:t>
      </w:r>
    </w:p>
    <w:p w14:paraId="221A364C" w14:textId="77777777" w:rsidR="004748E9" w:rsidRPr="003F16DB" w:rsidRDefault="004748E9" w:rsidP="004748E9">
      <w:pPr>
        <w:widowControl/>
        <w:suppressAutoHyphens/>
        <w:autoSpaceDE/>
        <w:autoSpaceDN/>
        <w:jc w:val="center"/>
        <w:rPr>
          <w:i/>
          <w:sz w:val="28"/>
          <w:szCs w:val="24"/>
          <w:lang w:eastAsia="ar-SA" w:bidi="ar-SA"/>
        </w:rPr>
      </w:pPr>
    </w:p>
    <w:p w14:paraId="62A1D7DA" w14:textId="77777777" w:rsidR="004748E9" w:rsidRPr="003F16DB" w:rsidRDefault="004C0C12" w:rsidP="004748E9">
      <w:pPr>
        <w:widowControl/>
        <w:suppressAutoHyphens/>
        <w:autoSpaceDE/>
        <w:autoSpaceDN/>
        <w:jc w:val="center"/>
        <w:rPr>
          <w:b/>
          <w:sz w:val="28"/>
          <w:szCs w:val="24"/>
          <w:lang w:eastAsia="ar-SA" w:bidi="ar-SA"/>
        </w:rPr>
      </w:pPr>
      <w:r w:rsidRPr="003F16DB">
        <w:rPr>
          <w:b/>
          <w:sz w:val="28"/>
          <w:szCs w:val="24"/>
          <w:lang w:eastAsia="ar-SA" w:bidi="ar-SA"/>
        </w:rPr>
        <w:t xml:space="preserve">«Основы безопасности </w:t>
      </w:r>
      <w:r>
        <w:rPr>
          <w:b/>
          <w:sz w:val="28"/>
          <w:szCs w:val="24"/>
          <w:lang w:eastAsia="ar-SA" w:bidi="ar-SA"/>
        </w:rPr>
        <w:t>и защиты Родины</w:t>
      </w:r>
      <w:r w:rsidRPr="003F16DB">
        <w:rPr>
          <w:b/>
          <w:sz w:val="28"/>
          <w:szCs w:val="24"/>
          <w:lang w:eastAsia="ar-SA" w:bidi="ar-SA"/>
        </w:rPr>
        <w:t>»</w:t>
      </w:r>
    </w:p>
    <w:p w14:paraId="75E2A2A7" w14:textId="77777777" w:rsidR="004748E9" w:rsidRPr="003F16DB" w:rsidRDefault="004748E9" w:rsidP="004748E9">
      <w:pPr>
        <w:widowControl/>
        <w:suppressAutoHyphens/>
        <w:autoSpaceDE/>
        <w:autoSpaceDN/>
        <w:jc w:val="center"/>
        <w:rPr>
          <w:i/>
          <w:sz w:val="24"/>
          <w:szCs w:val="24"/>
          <w:lang w:eastAsia="ar-SA" w:bidi="ar-SA"/>
        </w:rPr>
      </w:pPr>
    </w:p>
    <w:p w14:paraId="1286E66B" w14:textId="27FC75BE" w:rsidR="004748E9" w:rsidRPr="004200C5" w:rsidRDefault="004200C5" w:rsidP="004748E9">
      <w:pPr>
        <w:widowControl/>
        <w:suppressAutoHyphens/>
        <w:autoSpaceDE/>
        <w:autoSpaceDN/>
        <w:jc w:val="center"/>
        <w:rPr>
          <w:b/>
          <w:sz w:val="28"/>
          <w:szCs w:val="24"/>
          <w:lang w:eastAsia="ar-SA" w:bidi="ar-SA"/>
        </w:rPr>
      </w:pPr>
      <w:r w:rsidRPr="004200C5">
        <w:rPr>
          <w:b/>
          <w:sz w:val="28"/>
          <w:szCs w:val="24"/>
          <w:lang w:eastAsia="ar-SA" w:bidi="ar-SA"/>
        </w:rPr>
        <w:t>9 класс</w:t>
      </w:r>
    </w:p>
    <w:p w14:paraId="5C425330" w14:textId="77777777" w:rsidR="004748E9" w:rsidRPr="003F16DB" w:rsidRDefault="004748E9" w:rsidP="004748E9">
      <w:pPr>
        <w:widowControl/>
        <w:suppressAutoHyphens/>
        <w:autoSpaceDE/>
        <w:autoSpaceDN/>
        <w:jc w:val="center"/>
        <w:rPr>
          <w:i/>
          <w:sz w:val="28"/>
          <w:szCs w:val="24"/>
          <w:lang w:eastAsia="ar-SA" w:bidi="ar-SA"/>
        </w:rPr>
      </w:pPr>
    </w:p>
    <w:p w14:paraId="777E3ABE" w14:textId="77777777" w:rsidR="004748E9" w:rsidRPr="003F16DB" w:rsidRDefault="004748E9" w:rsidP="004748E9">
      <w:pPr>
        <w:tabs>
          <w:tab w:val="left" w:pos="8918"/>
        </w:tabs>
        <w:spacing w:line="360" w:lineRule="auto"/>
        <w:ind w:left="284" w:right="720"/>
        <w:jc w:val="center"/>
        <w:outlineLvl w:val="0"/>
        <w:rPr>
          <w:b/>
          <w:bCs/>
          <w:sz w:val="28"/>
          <w:szCs w:val="28"/>
        </w:rPr>
      </w:pPr>
      <w:r w:rsidRPr="003F16DB">
        <w:rPr>
          <w:b/>
          <w:bCs/>
          <w:sz w:val="28"/>
          <w:szCs w:val="28"/>
        </w:rPr>
        <w:t>Критерии и методика оценивания</w:t>
      </w:r>
    </w:p>
    <w:p w14:paraId="40A070DA" w14:textId="77777777" w:rsidR="004748E9" w:rsidRPr="003F16DB" w:rsidRDefault="004748E9" w:rsidP="004748E9">
      <w:pPr>
        <w:widowControl/>
        <w:tabs>
          <w:tab w:val="left" w:pos="8918"/>
        </w:tabs>
        <w:autoSpaceDE/>
        <w:autoSpaceDN/>
        <w:spacing w:after="112" w:line="259" w:lineRule="auto"/>
        <w:ind w:left="284"/>
        <w:jc w:val="center"/>
        <w:rPr>
          <w:rFonts w:eastAsia="Calibri"/>
          <w:b/>
          <w:sz w:val="28"/>
          <w:szCs w:val="28"/>
          <w:lang w:eastAsia="en-US" w:bidi="ar-SA"/>
        </w:rPr>
      </w:pPr>
      <w:r w:rsidRPr="003F16DB">
        <w:rPr>
          <w:rFonts w:eastAsia="Calibri"/>
          <w:b/>
          <w:sz w:val="28"/>
          <w:szCs w:val="28"/>
          <w:lang w:eastAsia="en-US" w:bidi="ar-SA"/>
        </w:rPr>
        <w:t>(практический тур)</w:t>
      </w:r>
    </w:p>
    <w:p w14:paraId="66162F56" w14:textId="77777777" w:rsidR="00D71015" w:rsidRDefault="00D71015" w:rsidP="00D71015">
      <w:pPr>
        <w:jc w:val="center"/>
        <w:rPr>
          <w:sz w:val="24"/>
        </w:rPr>
        <w:sectPr w:rsidR="00D71015" w:rsidSect="007A6EA4">
          <w:headerReference w:type="default" r:id="rId7"/>
          <w:footerReference w:type="default" r:id="rId8"/>
          <w:pgSz w:w="11910" w:h="16840"/>
          <w:pgMar w:top="1134" w:right="567" w:bottom="1134" w:left="1701" w:header="0" w:footer="678" w:gutter="0"/>
          <w:cols w:space="720"/>
          <w:docGrid w:linePitch="299"/>
        </w:sectPr>
      </w:pPr>
    </w:p>
    <w:p w14:paraId="7C22F5C4" w14:textId="77777777" w:rsidR="00D71015" w:rsidRPr="00EC5D8A" w:rsidRDefault="00D71015" w:rsidP="00D71015">
      <w:pPr>
        <w:pStyle w:val="a3"/>
        <w:spacing w:before="4"/>
        <w:ind w:left="0"/>
        <w:rPr>
          <w:b/>
          <w:color w:val="538135" w:themeColor="accent6" w:themeShade="BF"/>
          <w:sz w:val="12"/>
        </w:rPr>
      </w:pPr>
    </w:p>
    <w:p w14:paraId="643B663F" w14:textId="77777777" w:rsidR="003E27E4" w:rsidRPr="00B359AD" w:rsidRDefault="00D71015" w:rsidP="00D71015">
      <w:pPr>
        <w:tabs>
          <w:tab w:val="left" w:pos="2140"/>
          <w:tab w:val="left" w:pos="4672"/>
        </w:tabs>
        <w:spacing w:before="90"/>
        <w:ind w:left="165"/>
        <w:jc w:val="center"/>
        <w:rPr>
          <w:b/>
          <w:color w:val="000000" w:themeColor="text1"/>
          <w:sz w:val="24"/>
        </w:rPr>
      </w:pPr>
      <w:r w:rsidRPr="00B359AD">
        <w:rPr>
          <w:color w:val="000000" w:themeColor="text1"/>
          <w:sz w:val="24"/>
        </w:rPr>
        <w:t xml:space="preserve"> </w:t>
      </w:r>
      <w:r w:rsidR="0096643F" w:rsidRPr="00B359AD">
        <w:rPr>
          <w:b/>
          <w:color w:val="000000" w:themeColor="text1"/>
          <w:sz w:val="24"/>
        </w:rPr>
        <w:t xml:space="preserve">Возрастная </w:t>
      </w:r>
      <w:r w:rsidR="003E27E4" w:rsidRPr="00B359AD">
        <w:rPr>
          <w:b/>
          <w:color w:val="000000" w:themeColor="text1"/>
          <w:sz w:val="24"/>
        </w:rPr>
        <w:t xml:space="preserve">группа </w:t>
      </w:r>
      <w:r w:rsidR="0096643F" w:rsidRPr="00B359AD">
        <w:rPr>
          <w:b/>
          <w:color w:val="000000" w:themeColor="text1"/>
          <w:sz w:val="24"/>
        </w:rPr>
        <w:t>- 9</w:t>
      </w:r>
      <w:r w:rsidR="003E27E4" w:rsidRPr="00B359AD">
        <w:rPr>
          <w:b/>
          <w:color w:val="000000" w:themeColor="text1"/>
          <w:sz w:val="24"/>
        </w:rPr>
        <w:t xml:space="preserve"> </w:t>
      </w:r>
      <w:r w:rsidR="0096643F" w:rsidRPr="00B359AD">
        <w:rPr>
          <w:b/>
          <w:color w:val="000000" w:themeColor="text1"/>
          <w:sz w:val="24"/>
        </w:rPr>
        <w:t>класс</w:t>
      </w:r>
    </w:p>
    <w:p w14:paraId="55CE7D71" w14:textId="77777777" w:rsidR="003E27E4" w:rsidRPr="00B359AD" w:rsidRDefault="003E27E4" w:rsidP="003E27E4">
      <w:pPr>
        <w:pStyle w:val="a3"/>
        <w:ind w:left="0"/>
        <w:rPr>
          <w:b/>
          <w:color w:val="000000" w:themeColor="text1"/>
          <w:sz w:val="26"/>
        </w:rPr>
      </w:pPr>
    </w:p>
    <w:p w14:paraId="6DAF29DF" w14:textId="77777777" w:rsidR="003E27E4" w:rsidRPr="00B359AD" w:rsidRDefault="003E27E4" w:rsidP="003E27E4">
      <w:pPr>
        <w:pStyle w:val="a3"/>
        <w:spacing w:before="7"/>
        <w:ind w:left="0"/>
        <w:rPr>
          <w:b/>
          <w:color w:val="000000" w:themeColor="text1"/>
          <w:sz w:val="21"/>
        </w:rPr>
      </w:pPr>
    </w:p>
    <w:p w14:paraId="73E63756" w14:textId="77777777" w:rsidR="00C805D6" w:rsidRPr="00B359AD" w:rsidRDefault="00C805D6" w:rsidP="00C805D6">
      <w:pPr>
        <w:pStyle w:val="a3"/>
        <w:spacing w:line="360" w:lineRule="auto"/>
        <w:ind w:right="234" w:firstLine="707"/>
        <w:jc w:val="both"/>
        <w:rPr>
          <w:b/>
          <w:color w:val="000000" w:themeColor="text1"/>
          <w:spacing w:val="55"/>
        </w:rPr>
      </w:pPr>
      <w:r w:rsidRPr="00B359AD">
        <w:rPr>
          <w:color w:val="000000" w:themeColor="text1"/>
        </w:rPr>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sidRPr="00B359AD">
        <w:rPr>
          <w:color w:val="000000" w:themeColor="text1"/>
          <w:spacing w:val="55"/>
        </w:rPr>
        <w:t xml:space="preserve"> </w:t>
      </w:r>
      <w:r w:rsidRPr="00B359AD">
        <w:rPr>
          <w:b/>
          <w:color w:val="000000" w:themeColor="text1"/>
        </w:rPr>
        <w:t>100</w:t>
      </w:r>
      <w:r w:rsidRPr="00B359AD">
        <w:rPr>
          <w:b/>
          <w:color w:val="000000" w:themeColor="text1"/>
          <w:spacing w:val="55"/>
        </w:rPr>
        <w:t xml:space="preserve"> </w:t>
      </w:r>
      <w:r w:rsidRPr="00B359AD">
        <w:rPr>
          <w:b/>
          <w:color w:val="000000" w:themeColor="text1"/>
        </w:rPr>
        <w:t>баллов</w:t>
      </w:r>
      <w:r w:rsidRPr="00B359AD">
        <w:rPr>
          <w:color w:val="000000" w:themeColor="text1"/>
        </w:rPr>
        <w:t>.</w:t>
      </w:r>
    </w:p>
    <w:p w14:paraId="61E5CAA9" w14:textId="77777777" w:rsidR="00C805D6" w:rsidRPr="00B359AD" w:rsidRDefault="00C805D6" w:rsidP="00C805D6">
      <w:pPr>
        <w:spacing w:before="6" w:line="360" w:lineRule="auto"/>
        <w:ind w:left="398" w:right="227" w:firstLine="707"/>
        <w:jc w:val="both"/>
        <w:rPr>
          <w:color w:val="000000" w:themeColor="text1"/>
          <w:sz w:val="24"/>
          <w:szCs w:val="24"/>
        </w:rPr>
      </w:pPr>
      <w:r w:rsidRPr="00B359AD">
        <w:rPr>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479CAF4D" w14:textId="77777777" w:rsidR="00C805D6" w:rsidRPr="00B359AD" w:rsidRDefault="00C805D6" w:rsidP="00C805D6">
      <w:pPr>
        <w:spacing w:before="6" w:line="360" w:lineRule="auto"/>
        <w:ind w:left="398" w:right="227" w:firstLine="707"/>
        <w:jc w:val="both"/>
        <w:rPr>
          <w:color w:val="000000" w:themeColor="text1"/>
          <w:sz w:val="24"/>
          <w:szCs w:val="24"/>
        </w:rPr>
      </w:pPr>
      <w:r w:rsidRPr="00B359AD">
        <w:rPr>
          <w:color w:val="000000" w:themeColor="text1"/>
          <w:sz w:val="24"/>
          <w:szCs w:val="24"/>
        </w:rPr>
        <w:t xml:space="preserve">Контрольное время доводится до сведения участников непосредственно на инструктаже, на месте проведения практического тура. </w:t>
      </w:r>
    </w:p>
    <w:p w14:paraId="60FE0B1E" w14:textId="77777777" w:rsidR="00C805D6" w:rsidRPr="00B359AD" w:rsidRDefault="00C805D6" w:rsidP="00C805D6">
      <w:pPr>
        <w:spacing w:before="6" w:line="360" w:lineRule="auto"/>
        <w:ind w:left="398" w:right="227" w:firstLine="707"/>
        <w:jc w:val="both"/>
        <w:rPr>
          <w:color w:val="000000" w:themeColor="text1"/>
          <w:sz w:val="24"/>
          <w:szCs w:val="24"/>
        </w:rPr>
      </w:pPr>
      <w:r w:rsidRPr="00B359AD">
        <w:rPr>
          <w:color w:val="000000" w:themeColor="text1"/>
          <w:sz w:val="24"/>
          <w:szCs w:val="24"/>
        </w:rPr>
        <w:t>За превышение контрольного времени начисляются дополнительные штрафные баллы (0,1 балла за 1 секунду, например, превышение контрольного времени на 1 секунду – 0,1 штрафных баллов, на 2 секунды – 0,2 штрафной балл и т.</w:t>
      </w:r>
      <w:r w:rsidRPr="00B359AD">
        <w:rPr>
          <w:color w:val="000000" w:themeColor="text1"/>
          <w:spacing w:val="-4"/>
          <w:sz w:val="24"/>
          <w:szCs w:val="24"/>
        </w:rPr>
        <w:t xml:space="preserve"> </w:t>
      </w:r>
      <w:r w:rsidRPr="00B359AD">
        <w:rPr>
          <w:color w:val="000000" w:themeColor="text1"/>
          <w:sz w:val="24"/>
          <w:szCs w:val="24"/>
        </w:rPr>
        <w:t xml:space="preserve">д.). </w:t>
      </w:r>
    </w:p>
    <w:p w14:paraId="0CFD5831" w14:textId="77777777" w:rsidR="00C805D6" w:rsidRPr="00B359AD" w:rsidRDefault="00C805D6" w:rsidP="00C805D6">
      <w:pPr>
        <w:spacing w:before="6" w:line="360" w:lineRule="auto"/>
        <w:ind w:left="398" w:right="227" w:firstLine="707"/>
        <w:jc w:val="both"/>
        <w:rPr>
          <w:color w:val="000000" w:themeColor="text1"/>
          <w:sz w:val="24"/>
          <w:szCs w:val="24"/>
        </w:rPr>
      </w:pPr>
      <w:r w:rsidRPr="00B359AD">
        <w:rPr>
          <w:color w:val="000000" w:themeColor="text1"/>
          <w:sz w:val="24"/>
          <w:szCs w:val="24"/>
        </w:rPr>
        <w:t xml:space="preserve">За невыполненные задания баллы не начисляются. </w:t>
      </w:r>
    </w:p>
    <w:p w14:paraId="6E2CFE8E" w14:textId="77777777" w:rsidR="00C805D6" w:rsidRPr="00B359AD" w:rsidRDefault="00C805D6" w:rsidP="00C805D6">
      <w:pPr>
        <w:pStyle w:val="a5"/>
        <w:tabs>
          <w:tab w:val="left" w:pos="1393"/>
        </w:tabs>
        <w:spacing w:before="15" w:line="355" w:lineRule="auto"/>
        <w:ind w:left="426" w:right="224" w:firstLine="708"/>
        <w:jc w:val="both"/>
        <w:rPr>
          <w:color w:val="000000" w:themeColor="text1"/>
          <w:sz w:val="24"/>
          <w:szCs w:val="24"/>
        </w:rPr>
      </w:pPr>
      <w:r w:rsidRPr="00B359AD">
        <w:rPr>
          <w:color w:val="000000" w:themeColor="text1"/>
          <w:sz w:val="24"/>
          <w:szCs w:val="24"/>
        </w:rPr>
        <w:t>Оценка за каждое задание не может быть отрицательной, минимальная оценка 0 баллов.</w:t>
      </w:r>
    </w:p>
    <w:p w14:paraId="4F2E749D" w14:textId="77777777" w:rsidR="003E27E4" w:rsidRPr="00EC5D8A" w:rsidRDefault="003E27E4" w:rsidP="003E27E4">
      <w:pPr>
        <w:spacing w:line="355" w:lineRule="auto"/>
        <w:jc w:val="both"/>
        <w:rPr>
          <w:color w:val="538135" w:themeColor="accent6" w:themeShade="BF"/>
          <w:sz w:val="24"/>
        </w:rPr>
        <w:sectPr w:rsidR="003E27E4" w:rsidRPr="00EC5D8A">
          <w:pgSz w:w="11910" w:h="16840"/>
          <w:pgMar w:top="1320" w:right="620" w:bottom="940" w:left="1020" w:header="0" w:footer="678" w:gutter="0"/>
          <w:cols w:space="720"/>
        </w:sectPr>
      </w:pPr>
    </w:p>
    <w:p w14:paraId="21BE99D2" w14:textId="77777777" w:rsidR="00F17717" w:rsidRPr="00207052" w:rsidRDefault="00F17717" w:rsidP="00F17717">
      <w:pPr>
        <w:spacing w:line="276" w:lineRule="auto"/>
        <w:ind w:firstLine="708"/>
        <w:jc w:val="both"/>
        <w:rPr>
          <w:b/>
          <w:color w:val="000000" w:themeColor="text1"/>
          <w:sz w:val="24"/>
          <w:szCs w:val="24"/>
        </w:rPr>
      </w:pPr>
      <w:bookmarkStart w:id="0" w:name="_Hlk209025317"/>
      <w:bookmarkStart w:id="1" w:name="_Hlk209025185"/>
      <w:bookmarkStart w:id="2" w:name="_Hlk209534604"/>
      <w:r w:rsidRPr="00207052">
        <w:rPr>
          <w:b/>
          <w:color w:val="000000" w:themeColor="text1"/>
          <w:sz w:val="24"/>
          <w:szCs w:val="24"/>
        </w:rPr>
        <w:lastRenderedPageBreak/>
        <w:t xml:space="preserve">ЗАДАНИЕ 1. Выживания в условиях природной среды. </w:t>
      </w:r>
    </w:p>
    <w:p w14:paraId="281FC1BE" w14:textId="77777777" w:rsidR="00F17717" w:rsidRPr="00207052" w:rsidRDefault="00F17717" w:rsidP="00F17717">
      <w:pPr>
        <w:spacing w:line="276" w:lineRule="auto"/>
        <w:ind w:left="1416" w:firstLine="708"/>
        <w:jc w:val="both"/>
        <w:rPr>
          <w:b/>
          <w:color w:val="000000" w:themeColor="text1"/>
          <w:sz w:val="24"/>
          <w:szCs w:val="24"/>
        </w:rPr>
      </w:pPr>
      <w:r w:rsidRPr="00207052">
        <w:rPr>
          <w:b/>
          <w:color w:val="000000" w:themeColor="text1"/>
          <w:sz w:val="24"/>
          <w:szCs w:val="24"/>
        </w:rPr>
        <w:t xml:space="preserve"> Определение магнитного азимута на ориентир.</w:t>
      </w:r>
    </w:p>
    <w:p w14:paraId="65584F31" w14:textId="77777777" w:rsidR="00F17717" w:rsidRPr="00207052" w:rsidRDefault="00F17717" w:rsidP="00F17717">
      <w:pPr>
        <w:pStyle w:val="Default"/>
        <w:spacing w:line="276" w:lineRule="auto"/>
        <w:ind w:firstLine="709"/>
        <w:jc w:val="both"/>
        <w:rPr>
          <w:b/>
          <w:noProof/>
          <w:color w:val="000000" w:themeColor="text1"/>
          <w:w w:val="95"/>
        </w:rPr>
      </w:pPr>
    </w:p>
    <w:p w14:paraId="51B5AAE7" w14:textId="0FB1336E" w:rsidR="00A81E9D" w:rsidRPr="00207052" w:rsidRDefault="00F17717" w:rsidP="00A81E9D">
      <w:pPr>
        <w:pStyle w:val="Default"/>
        <w:spacing w:line="276" w:lineRule="auto"/>
        <w:ind w:firstLine="709"/>
        <w:jc w:val="both"/>
        <w:rPr>
          <w:color w:val="000000" w:themeColor="text1"/>
        </w:rPr>
      </w:pPr>
      <w:r w:rsidRPr="00207052">
        <w:rPr>
          <w:b/>
          <w:noProof/>
          <w:color w:val="000000" w:themeColor="text1"/>
        </w:rPr>
        <w:t xml:space="preserve">Оборудование: </w:t>
      </w:r>
      <w:r w:rsidR="00A81E9D" w:rsidRPr="00795926">
        <w:rPr>
          <w:bCs/>
          <w:noProof/>
          <w:color w:val="000000" w:themeColor="text1"/>
        </w:rPr>
        <w:t>площадка 2×2 м, контрольная точка (на площадке),</w:t>
      </w:r>
      <w:r w:rsidR="00A81E9D">
        <w:rPr>
          <w:b/>
          <w:noProof/>
          <w:color w:val="000000" w:themeColor="text1"/>
        </w:rPr>
        <w:t xml:space="preserve"> </w:t>
      </w:r>
      <w:r w:rsidR="00A81E9D" w:rsidRPr="00207052">
        <w:rPr>
          <w:color w:val="000000" w:themeColor="text1"/>
        </w:rPr>
        <w:t>компас магнитный спортивный с ценой делений 2 градуса, карандаш, ручка, листы бумаги, карточки с заданиями – 6 шт., ориентиры (обозначены на местности цифрами 1, 2, 3 и т. д.)</w:t>
      </w:r>
      <w:r w:rsidR="00A81E9D">
        <w:rPr>
          <w:color w:val="000000" w:themeColor="text1"/>
        </w:rPr>
        <w:t xml:space="preserve"> </w:t>
      </w:r>
      <w:r w:rsidR="00A81E9D" w:rsidRPr="00207052">
        <w:rPr>
          <w:color w:val="000000" w:themeColor="text1"/>
        </w:rPr>
        <w:t xml:space="preserve">- 6 штук, линейка (длина 40–50 см, цена деления 1 мм), </w:t>
      </w:r>
      <w:r w:rsidR="005F775D">
        <w:rPr>
          <w:color w:val="000000" w:themeColor="text1"/>
        </w:rPr>
        <w:t xml:space="preserve">разметочная лента, </w:t>
      </w:r>
      <w:r w:rsidR="00A81E9D" w:rsidRPr="00207052">
        <w:rPr>
          <w:color w:val="000000" w:themeColor="text1"/>
        </w:rPr>
        <w:t>секундомер.</w:t>
      </w:r>
    </w:p>
    <w:p w14:paraId="29D13211" w14:textId="416A5123" w:rsidR="00F17717" w:rsidRPr="00207052" w:rsidRDefault="00F17717" w:rsidP="00F17717">
      <w:pPr>
        <w:pStyle w:val="Default"/>
        <w:spacing w:line="276" w:lineRule="auto"/>
        <w:ind w:firstLine="709"/>
        <w:jc w:val="both"/>
        <w:rPr>
          <w:color w:val="000000" w:themeColor="text1"/>
        </w:rPr>
      </w:pPr>
      <w:r w:rsidRPr="00207052">
        <w:rPr>
          <w:color w:val="000000" w:themeColor="text1"/>
        </w:rPr>
        <w:t xml:space="preserve">  </w:t>
      </w:r>
    </w:p>
    <w:p w14:paraId="753E8511" w14:textId="77777777" w:rsidR="003A5091" w:rsidRPr="00207052" w:rsidRDefault="003A5091" w:rsidP="003A5091">
      <w:pPr>
        <w:adjustRightInd w:val="0"/>
        <w:spacing w:line="276" w:lineRule="auto"/>
        <w:ind w:firstLine="709"/>
        <w:jc w:val="both"/>
        <w:rPr>
          <w:color w:val="000000" w:themeColor="text1"/>
          <w:sz w:val="24"/>
          <w:szCs w:val="24"/>
        </w:rPr>
      </w:pPr>
      <w:r w:rsidRPr="00207052">
        <w:rPr>
          <w:b/>
          <w:noProof/>
          <w:color w:val="000000" w:themeColor="text1"/>
          <w:sz w:val="24"/>
          <w:szCs w:val="24"/>
        </w:rPr>
        <w:t xml:space="preserve">Условия: </w:t>
      </w:r>
      <w:bookmarkStart w:id="3" w:name="_Hlk209025702"/>
      <w:r w:rsidRPr="00207052">
        <w:rPr>
          <w:color w:val="000000" w:themeColor="text1"/>
          <w:sz w:val="24"/>
          <w:szCs w:val="24"/>
        </w:rPr>
        <w:t xml:space="preserve">на площадке выполнения задания </w:t>
      </w:r>
      <w:r w:rsidRPr="00207052">
        <w:rPr>
          <w:color w:val="000000" w:themeColor="text1"/>
        </w:rPr>
        <w:t>2 × 2 м</w:t>
      </w:r>
      <w:r w:rsidRPr="00207052">
        <w:rPr>
          <w:color w:val="000000" w:themeColor="text1"/>
          <w:sz w:val="24"/>
          <w:szCs w:val="24"/>
        </w:rPr>
        <w:t xml:space="preserve"> обозначена контрольная точка,</w:t>
      </w:r>
      <w:r w:rsidRPr="00207052">
        <w:rPr>
          <w:b/>
          <w:noProof/>
          <w:color w:val="000000" w:themeColor="text1"/>
          <w:sz w:val="24"/>
          <w:szCs w:val="24"/>
        </w:rPr>
        <w:t xml:space="preserve"> </w:t>
      </w:r>
      <w:r w:rsidRPr="00207052">
        <w:rPr>
          <w:color w:val="000000" w:themeColor="text1"/>
          <w:sz w:val="24"/>
          <w:szCs w:val="24"/>
        </w:rPr>
        <w:t xml:space="preserve">необходимо </w:t>
      </w:r>
      <w:r>
        <w:rPr>
          <w:color w:val="000000" w:themeColor="text1"/>
          <w:sz w:val="24"/>
          <w:szCs w:val="24"/>
        </w:rPr>
        <w:t xml:space="preserve">не выходя за границы площадки с помощью компаса </w:t>
      </w:r>
      <w:r w:rsidRPr="00207052">
        <w:rPr>
          <w:color w:val="000000" w:themeColor="text1"/>
          <w:sz w:val="24"/>
          <w:szCs w:val="24"/>
        </w:rPr>
        <w:t>определить азимуты на два ориентира выбранных по жребию.</w:t>
      </w:r>
    </w:p>
    <w:bookmarkEnd w:id="3"/>
    <w:p w14:paraId="4ABAC03E" w14:textId="77777777" w:rsidR="00F17717" w:rsidRPr="00207052" w:rsidRDefault="00F17717" w:rsidP="00F17717">
      <w:pPr>
        <w:adjustRightInd w:val="0"/>
        <w:spacing w:line="276" w:lineRule="auto"/>
        <w:ind w:firstLine="709"/>
        <w:jc w:val="both"/>
        <w:rPr>
          <w:color w:val="000000" w:themeColor="text1"/>
          <w:sz w:val="24"/>
          <w:szCs w:val="24"/>
        </w:rPr>
      </w:pPr>
    </w:p>
    <w:p w14:paraId="796DDD64" w14:textId="77777777" w:rsidR="00F17717" w:rsidRPr="00207052" w:rsidRDefault="00F17717" w:rsidP="00F17717">
      <w:pPr>
        <w:widowControl/>
        <w:adjustRightInd w:val="0"/>
        <w:spacing w:line="276" w:lineRule="auto"/>
        <w:ind w:firstLine="709"/>
        <w:jc w:val="both"/>
        <w:rPr>
          <w:rFonts w:eastAsiaTheme="minorHAnsi"/>
          <w:b/>
          <w:bCs/>
          <w:color w:val="000000" w:themeColor="text1"/>
          <w:sz w:val="24"/>
          <w:szCs w:val="24"/>
          <w:lang w:eastAsia="en-US" w:bidi="ar-SA"/>
        </w:rPr>
      </w:pPr>
      <w:r w:rsidRPr="00207052">
        <w:rPr>
          <w:rFonts w:eastAsiaTheme="minorHAnsi"/>
          <w:b/>
          <w:bCs/>
          <w:color w:val="000000" w:themeColor="text1"/>
          <w:sz w:val="24"/>
          <w:szCs w:val="24"/>
          <w:lang w:eastAsia="en-US" w:bidi="ar-SA"/>
        </w:rPr>
        <w:t>Алгоритм выполнения:</w:t>
      </w:r>
    </w:p>
    <w:p w14:paraId="06D3417D" w14:textId="77777777" w:rsidR="00F17717" w:rsidRPr="00207052" w:rsidRDefault="00F17717" w:rsidP="00F17717">
      <w:pPr>
        <w:adjustRightInd w:val="0"/>
        <w:spacing w:line="276" w:lineRule="auto"/>
        <w:ind w:firstLine="709"/>
        <w:jc w:val="both"/>
        <w:rPr>
          <w:color w:val="000000" w:themeColor="text1"/>
          <w:sz w:val="24"/>
          <w:szCs w:val="24"/>
        </w:rPr>
      </w:pPr>
      <w:r w:rsidRPr="00207052">
        <w:rPr>
          <w:color w:val="000000" w:themeColor="text1"/>
          <w:sz w:val="24"/>
          <w:szCs w:val="24"/>
        </w:rPr>
        <w:t>1. Участник берет карточку с заданием (в задании указаны номера ориентиров)</w:t>
      </w:r>
    </w:p>
    <w:p w14:paraId="71840B22" w14:textId="77777777" w:rsidR="00F17717" w:rsidRPr="00207052" w:rsidRDefault="00F17717" w:rsidP="00F17717">
      <w:pPr>
        <w:widowControl/>
        <w:autoSpaceDE/>
        <w:autoSpaceDN/>
        <w:spacing w:after="4" w:line="276" w:lineRule="auto"/>
        <w:ind w:left="10" w:firstLine="698"/>
        <w:jc w:val="both"/>
        <w:rPr>
          <w:color w:val="000000" w:themeColor="text1"/>
          <w:sz w:val="24"/>
          <w:szCs w:val="24"/>
        </w:rPr>
      </w:pPr>
      <w:r w:rsidRPr="00207052">
        <w:rPr>
          <w:color w:val="000000" w:themeColor="text1"/>
          <w:sz w:val="24"/>
          <w:szCs w:val="24"/>
        </w:rPr>
        <w:t>2. Член жюри даёт команду «Приступить к выполнению задания!», включает секундомер, участник приступает к выполнению задания (определяет с помощью компаса азимут на 2 ориентира, записывает их значение).</w:t>
      </w:r>
    </w:p>
    <w:p w14:paraId="71AC166D" w14:textId="77777777" w:rsidR="00F17717" w:rsidRPr="00207052" w:rsidRDefault="00F17717" w:rsidP="00F17717">
      <w:pPr>
        <w:widowControl/>
        <w:autoSpaceDE/>
        <w:autoSpaceDN/>
        <w:spacing w:line="276" w:lineRule="auto"/>
        <w:ind w:left="10" w:firstLine="698"/>
        <w:jc w:val="both"/>
        <w:rPr>
          <w:color w:val="000000" w:themeColor="text1"/>
          <w:sz w:val="24"/>
          <w:szCs w:val="24"/>
        </w:rPr>
      </w:pPr>
      <w:r w:rsidRPr="00207052">
        <w:rPr>
          <w:color w:val="000000" w:themeColor="text1"/>
          <w:sz w:val="24"/>
          <w:szCs w:val="24"/>
        </w:rPr>
        <w:t>3. Записанные значения магнитных азимутов кладёт на стол для проверки членами жюри, докладывает о завершении выполнения задания (Например, фразу: «Готов!»).</w:t>
      </w:r>
    </w:p>
    <w:p w14:paraId="71E55632" w14:textId="77777777" w:rsidR="00F17717" w:rsidRPr="00207052" w:rsidRDefault="00F17717" w:rsidP="00F17717">
      <w:pPr>
        <w:widowControl/>
        <w:autoSpaceDE/>
        <w:autoSpaceDN/>
        <w:spacing w:line="276" w:lineRule="auto"/>
        <w:ind w:firstLine="708"/>
        <w:jc w:val="both"/>
        <w:rPr>
          <w:color w:val="000000" w:themeColor="text1"/>
          <w:sz w:val="24"/>
          <w:szCs w:val="24"/>
        </w:rPr>
      </w:pPr>
      <w:r w:rsidRPr="00207052">
        <w:rPr>
          <w:color w:val="000000" w:themeColor="text1"/>
          <w:sz w:val="24"/>
          <w:szCs w:val="24"/>
        </w:rPr>
        <w:t xml:space="preserve">4. Член жюри останавливает секундомер, фиксирует время выполнения. </w:t>
      </w:r>
    </w:p>
    <w:p w14:paraId="0628AD16" w14:textId="77777777" w:rsidR="00F17717" w:rsidRPr="00207052" w:rsidRDefault="00F17717" w:rsidP="00F17717">
      <w:pPr>
        <w:spacing w:line="276" w:lineRule="auto"/>
        <w:ind w:firstLine="709"/>
        <w:jc w:val="both"/>
        <w:rPr>
          <w:b/>
          <w:bCs/>
          <w:color w:val="000000" w:themeColor="text1"/>
          <w:sz w:val="24"/>
          <w:szCs w:val="24"/>
        </w:rPr>
      </w:pPr>
    </w:p>
    <w:p w14:paraId="6184CE47" w14:textId="097D05BA" w:rsidR="00F17717" w:rsidRPr="00207052" w:rsidRDefault="00F17717" w:rsidP="00F17717">
      <w:pPr>
        <w:spacing w:line="276" w:lineRule="auto"/>
        <w:ind w:firstLine="709"/>
        <w:jc w:val="both"/>
        <w:rPr>
          <w:b/>
          <w:bCs/>
          <w:iCs/>
          <w:color w:val="000000" w:themeColor="text1"/>
          <w:sz w:val="24"/>
          <w:szCs w:val="24"/>
        </w:rPr>
      </w:pPr>
      <w:r w:rsidRPr="00207052">
        <w:rPr>
          <w:b/>
          <w:bCs/>
          <w:color w:val="000000" w:themeColor="text1"/>
          <w:sz w:val="24"/>
          <w:szCs w:val="24"/>
        </w:rPr>
        <w:t>Контрольное время</w:t>
      </w:r>
      <w:r w:rsidRPr="00207052">
        <w:rPr>
          <w:bCs/>
          <w:color w:val="000000" w:themeColor="text1"/>
          <w:sz w:val="24"/>
          <w:szCs w:val="24"/>
        </w:rPr>
        <w:t xml:space="preserve">: </w:t>
      </w:r>
      <w:r>
        <w:rPr>
          <w:bCs/>
          <w:iCs/>
          <w:color w:val="000000" w:themeColor="text1"/>
          <w:sz w:val="24"/>
          <w:szCs w:val="24"/>
        </w:rPr>
        <w:t>1</w:t>
      </w:r>
      <w:r w:rsidRPr="00207052">
        <w:rPr>
          <w:bCs/>
          <w:iCs/>
          <w:color w:val="000000" w:themeColor="text1"/>
          <w:sz w:val="24"/>
          <w:szCs w:val="24"/>
        </w:rPr>
        <w:t xml:space="preserve"> минуты </w:t>
      </w:r>
      <w:r w:rsidR="00435D2C">
        <w:rPr>
          <w:bCs/>
          <w:iCs/>
          <w:color w:val="000000" w:themeColor="text1"/>
          <w:sz w:val="24"/>
          <w:szCs w:val="24"/>
        </w:rPr>
        <w:t>30</w:t>
      </w:r>
      <w:r w:rsidRPr="00207052">
        <w:rPr>
          <w:bCs/>
          <w:iCs/>
          <w:color w:val="000000" w:themeColor="text1"/>
          <w:sz w:val="24"/>
          <w:szCs w:val="24"/>
        </w:rPr>
        <w:t xml:space="preserve"> секунд.</w:t>
      </w:r>
    </w:p>
    <w:p w14:paraId="3EEA56DB" w14:textId="77777777" w:rsidR="00F17717" w:rsidRPr="00EC66E5" w:rsidRDefault="00F17717" w:rsidP="00F17717">
      <w:pPr>
        <w:spacing w:line="276" w:lineRule="auto"/>
        <w:ind w:firstLine="709"/>
        <w:jc w:val="both"/>
        <w:rPr>
          <w:b/>
          <w:color w:val="000000" w:themeColor="text1"/>
          <w:sz w:val="24"/>
          <w:szCs w:val="24"/>
        </w:rPr>
      </w:pPr>
      <w:r w:rsidRPr="00207052">
        <w:rPr>
          <w:b/>
          <w:color w:val="000000" w:themeColor="text1"/>
          <w:sz w:val="24"/>
          <w:szCs w:val="24"/>
        </w:rPr>
        <w:t xml:space="preserve">Оценка задания. </w:t>
      </w:r>
    </w:p>
    <w:p w14:paraId="3F12D9F6" w14:textId="77777777" w:rsidR="00F17717" w:rsidRPr="00EC66E5" w:rsidRDefault="00F17717" w:rsidP="00F17717">
      <w:pPr>
        <w:spacing w:line="276" w:lineRule="auto"/>
        <w:ind w:firstLine="709"/>
        <w:jc w:val="both"/>
        <w:rPr>
          <w:b/>
          <w:color w:val="000000" w:themeColor="text1"/>
          <w:sz w:val="24"/>
          <w:szCs w:val="24"/>
        </w:rPr>
      </w:pPr>
      <w:r w:rsidRPr="00EC66E5">
        <w:rPr>
          <w:color w:val="000000" w:themeColor="text1"/>
          <w:sz w:val="24"/>
          <w:szCs w:val="24"/>
        </w:rPr>
        <w:t xml:space="preserve">Максимальная оценка за правильно выполненное задание – </w:t>
      </w:r>
      <w:r w:rsidRPr="00EC66E5">
        <w:rPr>
          <w:b/>
          <w:color w:val="000000" w:themeColor="text1"/>
          <w:sz w:val="24"/>
          <w:szCs w:val="24"/>
        </w:rPr>
        <w:t>30 баллов.</w:t>
      </w:r>
    </w:p>
    <w:p w14:paraId="51409A5E" w14:textId="77777777" w:rsidR="00F17717" w:rsidRPr="00EC66E5" w:rsidRDefault="00F17717" w:rsidP="00F17717">
      <w:pPr>
        <w:spacing w:line="276" w:lineRule="auto"/>
        <w:ind w:firstLine="709"/>
        <w:jc w:val="both"/>
        <w:rPr>
          <w:b/>
          <w:bCs/>
          <w:i/>
          <w:iCs/>
          <w:color w:val="000000" w:themeColor="text1"/>
          <w:sz w:val="24"/>
          <w:szCs w:val="24"/>
        </w:rPr>
      </w:pP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6379"/>
        <w:gridCol w:w="2577"/>
      </w:tblGrid>
      <w:tr w:rsidR="00F17717" w:rsidRPr="00EC66E5" w14:paraId="6C4F19B5" w14:textId="77777777" w:rsidTr="005B2C7C">
        <w:trPr>
          <w:trHeight w:val="516"/>
        </w:trPr>
        <w:tc>
          <w:tcPr>
            <w:tcW w:w="709" w:type="dxa"/>
            <w:tcBorders>
              <w:top w:val="single" w:sz="6" w:space="0" w:color="auto"/>
              <w:left w:val="single" w:sz="6" w:space="0" w:color="auto"/>
              <w:bottom w:val="single" w:sz="6" w:space="0" w:color="auto"/>
              <w:right w:val="single" w:sz="6" w:space="0" w:color="auto"/>
            </w:tcBorders>
          </w:tcPr>
          <w:p w14:paraId="366EE67C" w14:textId="77777777" w:rsidR="00F17717" w:rsidRPr="00EC66E5" w:rsidRDefault="00F17717" w:rsidP="005B2C7C">
            <w:pPr>
              <w:spacing w:line="259" w:lineRule="auto"/>
              <w:ind w:left="2"/>
              <w:jc w:val="center"/>
              <w:rPr>
                <w:color w:val="000000" w:themeColor="text1"/>
                <w:sz w:val="24"/>
                <w:szCs w:val="24"/>
              </w:rPr>
            </w:pPr>
            <w:r w:rsidRPr="00EC66E5">
              <w:rPr>
                <w:b/>
                <w:color w:val="000000" w:themeColor="text1"/>
                <w:sz w:val="24"/>
                <w:szCs w:val="24"/>
              </w:rPr>
              <w:t>№  п/п</w:t>
            </w:r>
          </w:p>
        </w:tc>
        <w:tc>
          <w:tcPr>
            <w:tcW w:w="6379" w:type="dxa"/>
            <w:tcBorders>
              <w:top w:val="single" w:sz="6" w:space="0" w:color="auto"/>
              <w:left w:val="single" w:sz="6" w:space="0" w:color="auto"/>
              <w:bottom w:val="single" w:sz="6" w:space="0" w:color="auto"/>
              <w:right w:val="single" w:sz="6" w:space="0" w:color="auto"/>
            </w:tcBorders>
          </w:tcPr>
          <w:p w14:paraId="578CF0D2" w14:textId="77777777" w:rsidR="00F17717" w:rsidRPr="00EC66E5" w:rsidRDefault="00F17717" w:rsidP="005B2C7C">
            <w:pPr>
              <w:spacing w:line="259" w:lineRule="auto"/>
              <w:ind w:right="56"/>
              <w:jc w:val="center"/>
              <w:rPr>
                <w:color w:val="000000" w:themeColor="text1"/>
                <w:sz w:val="24"/>
                <w:szCs w:val="24"/>
              </w:rPr>
            </w:pPr>
            <w:r w:rsidRPr="00EC66E5">
              <w:rPr>
                <w:b/>
                <w:color w:val="000000" w:themeColor="text1"/>
                <w:sz w:val="24"/>
                <w:szCs w:val="24"/>
              </w:rPr>
              <w:t>Ошибки</w:t>
            </w:r>
          </w:p>
        </w:tc>
        <w:tc>
          <w:tcPr>
            <w:tcW w:w="2577" w:type="dxa"/>
            <w:tcBorders>
              <w:top w:val="single" w:sz="6" w:space="0" w:color="auto"/>
              <w:left w:val="single" w:sz="6" w:space="0" w:color="auto"/>
              <w:bottom w:val="single" w:sz="6" w:space="0" w:color="auto"/>
              <w:right w:val="single" w:sz="6" w:space="0" w:color="auto"/>
            </w:tcBorders>
          </w:tcPr>
          <w:p w14:paraId="54FF96F5" w14:textId="77777777" w:rsidR="00F17717" w:rsidRPr="00EC66E5" w:rsidRDefault="00F17717" w:rsidP="005B2C7C">
            <w:pPr>
              <w:spacing w:line="259" w:lineRule="auto"/>
              <w:jc w:val="center"/>
              <w:rPr>
                <w:color w:val="000000" w:themeColor="text1"/>
                <w:sz w:val="24"/>
                <w:szCs w:val="24"/>
              </w:rPr>
            </w:pPr>
            <w:r w:rsidRPr="00EC66E5">
              <w:rPr>
                <w:b/>
                <w:color w:val="000000" w:themeColor="text1"/>
                <w:sz w:val="24"/>
                <w:szCs w:val="24"/>
              </w:rPr>
              <w:t>Штраф (баллы)</w:t>
            </w:r>
          </w:p>
        </w:tc>
      </w:tr>
      <w:tr w:rsidR="00F17717" w:rsidRPr="00EC66E5" w14:paraId="1238BB97" w14:textId="77777777" w:rsidTr="005B2C7C">
        <w:trPr>
          <w:trHeight w:val="516"/>
        </w:trPr>
        <w:tc>
          <w:tcPr>
            <w:tcW w:w="709" w:type="dxa"/>
            <w:tcBorders>
              <w:top w:val="single" w:sz="6" w:space="0" w:color="auto"/>
              <w:left w:val="single" w:sz="6" w:space="0" w:color="auto"/>
              <w:bottom w:val="single" w:sz="6" w:space="0" w:color="auto"/>
              <w:right w:val="single" w:sz="6" w:space="0" w:color="auto"/>
            </w:tcBorders>
          </w:tcPr>
          <w:p w14:paraId="319A1364" w14:textId="77777777" w:rsidR="00F17717" w:rsidRPr="00EC66E5" w:rsidRDefault="00F17717" w:rsidP="005B2C7C">
            <w:pPr>
              <w:overflowPunct w:val="0"/>
              <w:adjustRightInd w:val="0"/>
              <w:spacing w:line="360" w:lineRule="auto"/>
              <w:textAlignment w:val="baseline"/>
              <w:rPr>
                <w:color w:val="000000" w:themeColor="text1"/>
                <w:sz w:val="24"/>
                <w:szCs w:val="24"/>
              </w:rPr>
            </w:pPr>
            <w:r w:rsidRPr="00EC66E5">
              <w:rPr>
                <w:color w:val="000000" w:themeColor="text1"/>
                <w:sz w:val="24"/>
                <w:szCs w:val="24"/>
              </w:rPr>
              <w:t>1.</w:t>
            </w:r>
          </w:p>
        </w:tc>
        <w:tc>
          <w:tcPr>
            <w:tcW w:w="6379" w:type="dxa"/>
            <w:tcBorders>
              <w:top w:val="single" w:sz="6" w:space="0" w:color="auto"/>
              <w:left w:val="single" w:sz="6" w:space="0" w:color="auto"/>
              <w:bottom w:val="single" w:sz="6" w:space="0" w:color="auto"/>
              <w:right w:val="single" w:sz="6" w:space="0" w:color="auto"/>
            </w:tcBorders>
          </w:tcPr>
          <w:p w14:paraId="7EE6A6AF" w14:textId="77777777" w:rsidR="00F17717" w:rsidRPr="00EC66E5" w:rsidRDefault="00F17717" w:rsidP="005B2C7C">
            <w:pPr>
              <w:rPr>
                <w:color w:val="000000" w:themeColor="text1"/>
                <w:sz w:val="24"/>
                <w:szCs w:val="24"/>
              </w:rPr>
            </w:pPr>
            <w:r w:rsidRPr="00EC66E5">
              <w:rPr>
                <w:color w:val="000000" w:themeColor="text1"/>
                <w:sz w:val="24"/>
                <w:szCs w:val="24"/>
              </w:rPr>
              <w:t xml:space="preserve">Ошибка в определении азимута от 4° до 10° </w:t>
            </w:r>
          </w:p>
        </w:tc>
        <w:tc>
          <w:tcPr>
            <w:tcW w:w="2577" w:type="dxa"/>
            <w:tcBorders>
              <w:top w:val="single" w:sz="6" w:space="0" w:color="auto"/>
              <w:left w:val="single" w:sz="6" w:space="0" w:color="auto"/>
              <w:bottom w:val="single" w:sz="6" w:space="0" w:color="auto"/>
              <w:right w:val="single" w:sz="6" w:space="0" w:color="auto"/>
            </w:tcBorders>
          </w:tcPr>
          <w:p w14:paraId="71959317" w14:textId="77777777" w:rsidR="00F17717" w:rsidRPr="00EC66E5" w:rsidRDefault="00F17717" w:rsidP="005B2C7C">
            <w:pPr>
              <w:jc w:val="center"/>
              <w:rPr>
                <w:color w:val="000000" w:themeColor="text1"/>
                <w:sz w:val="24"/>
                <w:szCs w:val="24"/>
              </w:rPr>
            </w:pPr>
            <w:r w:rsidRPr="00EC66E5">
              <w:rPr>
                <w:color w:val="000000" w:themeColor="text1"/>
                <w:sz w:val="24"/>
                <w:szCs w:val="24"/>
              </w:rPr>
              <w:t>3 (за ошибку в измерении каждого азимута)</w:t>
            </w:r>
          </w:p>
        </w:tc>
      </w:tr>
      <w:tr w:rsidR="00F17717" w:rsidRPr="00EC66E5" w14:paraId="69A2421F" w14:textId="77777777" w:rsidTr="005B2C7C">
        <w:trPr>
          <w:trHeight w:val="516"/>
        </w:trPr>
        <w:tc>
          <w:tcPr>
            <w:tcW w:w="709" w:type="dxa"/>
            <w:tcBorders>
              <w:top w:val="single" w:sz="6" w:space="0" w:color="auto"/>
              <w:left w:val="single" w:sz="6" w:space="0" w:color="auto"/>
              <w:bottom w:val="single" w:sz="6" w:space="0" w:color="auto"/>
              <w:right w:val="single" w:sz="6" w:space="0" w:color="auto"/>
            </w:tcBorders>
          </w:tcPr>
          <w:p w14:paraId="2581486E" w14:textId="77777777" w:rsidR="00F17717" w:rsidRPr="00EC66E5" w:rsidRDefault="00F17717" w:rsidP="005B2C7C">
            <w:pPr>
              <w:overflowPunct w:val="0"/>
              <w:adjustRightInd w:val="0"/>
              <w:spacing w:line="360" w:lineRule="auto"/>
              <w:textAlignment w:val="baseline"/>
              <w:rPr>
                <w:color w:val="000000" w:themeColor="text1"/>
                <w:sz w:val="24"/>
                <w:szCs w:val="24"/>
              </w:rPr>
            </w:pPr>
            <w:r w:rsidRPr="00EC66E5">
              <w:rPr>
                <w:color w:val="000000" w:themeColor="text1"/>
                <w:sz w:val="24"/>
                <w:szCs w:val="24"/>
              </w:rPr>
              <w:t>2.</w:t>
            </w:r>
          </w:p>
        </w:tc>
        <w:tc>
          <w:tcPr>
            <w:tcW w:w="6379" w:type="dxa"/>
            <w:tcBorders>
              <w:top w:val="single" w:sz="6" w:space="0" w:color="auto"/>
              <w:left w:val="single" w:sz="6" w:space="0" w:color="auto"/>
              <w:bottom w:val="single" w:sz="6" w:space="0" w:color="auto"/>
              <w:right w:val="single" w:sz="6" w:space="0" w:color="auto"/>
            </w:tcBorders>
          </w:tcPr>
          <w:p w14:paraId="6BC45CC1" w14:textId="77777777" w:rsidR="00F17717" w:rsidRPr="00EC66E5" w:rsidRDefault="00F17717" w:rsidP="005B2C7C">
            <w:pPr>
              <w:rPr>
                <w:color w:val="000000" w:themeColor="text1"/>
                <w:sz w:val="24"/>
                <w:szCs w:val="24"/>
              </w:rPr>
            </w:pPr>
            <w:r w:rsidRPr="00EC66E5">
              <w:rPr>
                <w:color w:val="000000" w:themeColor="text1"/>
                <w:sz w:val="24"/>
                <w:szCs w:val="24"/>
              </w:rPr>
              <w:t xml:space="preserve">Ошибка в определении азимута более 10° </w:t>
            </w:r>
          </w:p>
        </w:tc>
        <w:tc>
          <w:tcPr>
            <w:tcW w:w="2577" w:type="dxa"/>
            <w:tcBorders>
              <w:top w:val="single" w:sz="6" w:space="0" w:color="auto"/>
              <w:left w:val="single" w:sz="6" w:space="0" w:color="auto"/>
              <w:bottom w:val="single" w:sz="6" w:space="0" w:color="auto"/>
              <w:right w:val="single" w:sz="6" w:space="0" w:color="auto"/>
            </w:tcBorders>
          </w:tcPr>
          <w:p w14:paraId="67274C2D" w14:textId="77777777" w:rsidR="00F17717" w:rsidRPr="00EC66E5" w:rsidRDefault="00F17717" w:rsidP="005B2C7C">
            <w:pPr>
              <w:jc w:val="center"/>
              <w:rPr>
                <w:color w:val="000000" w:themeColor="text1"/>
                <w:sz w:val="24"/>
                <w:szCs w:val="24"/>
              </w:rPr>
            </w:pPr>
            <w:r w:rsidRPr="00EC66E5">
              <w:rPr>
                <w:color w:val="000000" w:themeColor="text1"/>
                <w:sz w:val="24"/>
                <w:szCs w:val="24"/>
              </w:rPr>
              <w:t>15 (за ошибку в измерении каждого азимута)</w:t>
            </w:r>
          </w:p>
        </w:tc>
      </w:tr>
      <w:tr w:rsidR="00F17717" w:rsidRPr="00EC66E5" w14:paraId="0F9CB486" w14:textId="77777777" w:rsidTr="005B2C7C">
        <w:trPr>
          <w:trHeight w:val="516"/>
        </w:trPr>
        <w:tc>
          <w:tcPr>
            <w:tcW w:w="709" w:type="dxa"/>
            <w:tcBorders>
              <w:top w:val="single" w:sz="6" w:space="0" w:color="auto"/>
              <w:left w:val="single" w:sz="6" w:space="0" w:color="auto"/>
              <w:bottom w:val="single" w:sz="6" w:space="0" w:color="auto"/>
              <w:right w:val="single" w:sz="6" w:space="0" w:color="auto"/>
            </w:tcBorders>
          </w:tcPr>
          <w:p w14:paraId="10CF8F0F" w14:textId="77777777" w:rsidR="00F17717" w:rsidRPr="00EC66E5" w:rsidRDefault="00F17717" w:rsidP="005B2C7C">
            <w:pPr>
              <w:overflowPunct w:val="0"/>
              <w:adjustRightInd w:val="0"/>
              <w:spacing w:line="360" w:lineRule="auto"/>
              <w:textAlignment w:val="baseline"/>
              <w:rPr>
                <w:color w:val="000000" w:themeColor="text1"/>
                <w:sz w:val="24"/>
                <w:szCs w:val="24"/>
              </w:rPr>
            </w:pPr>
            <w:r w:rsidRPr="00EC66E5">
              <w:rPr>
                <w:color w:val="000000" w:themeColor="text1"/>
                <w:sz w:val="24"/>
                <w:szCs w:val="24"/>
              </w:rPr>
              <w:t>3.</w:t>
            </w:r>
          </w:p>
        </w:tc>
        <w:tc>
          <w:tcPr>
            <w:tcW w:w="6379" w:type="dxa"/>
            <w:tcBorders>
              <w:top w:val="single" w:sz="6" w:space="0" w:color="auto"/>
              <w:left w:val="single" w:sz="6" w:space="0" w:color="auto"/>
              <w:bottom w:val="single" w:sz="6" w:space="0" w:color="auto"/>
              <w:right w:val="single" w:sz="6" w:space="0" w:color="auto"/>
            </w:tcBorders>
          </w:tcPr>
          <w:p w14:paraId="05AFE63B" w14:textId="77777777" w:rsidR="00F17717" w:rsidRPr="00EC66E5" w:rsidRDefault="00F17717" w:rsidP="005B2C7C">
            <w:pPr>
              <w:rPr>
                <w:color w:val="000000" w:themeColor="text1"/>
                <w:sz w:val="24"/>
                <w:szCs w:val="24"/>
              </w:rPr>
            </w:pPr>
            <w:r w:rsidRPr="00EC66E5">
              <w:rPr>
                <w:color w:val="000000" w:themeColor="text1"/>
              </w:rPr>
              <w:t>Выход за пределы площадки во время измерений</w:t>
            </w:r>
          </w:p>
        </w:tc>
        <w:tc>
          <w:tcPr>
            <w:tcW w:w="2577" w:type="dxa"/>
            <w:tcBorders>
              <w:top w:val="single" w:sz="6" w:space="0" w:color="auto"/>
              <w:left w:val="single" w:sz="6" w:space="0" w:color="auto"/>
              <w:bottom w:val="single" w:sz="6" w:space="0" w:color="auto"/>
              <w:right w:val="single" w:sz="6" w:space="0" w:color="auto"/>
            </w:tcBorders>
          </w:tcPr>
          <w:p w14:paraId="48200641" w14:textId="77777777" w:rsidR="00F17717" w:rsidRPr="00EC66E5" w:rsidRDefault="00F17717" w:rsidP="005B2C7C">
            <w:pPr>
              <w:jc w:val="center"/>
              <w:rPr>
                <w:color w:val="000000" w:themeColor="text1"/>
                <w:sz w:val="24"/>
                <w:szCs w:val="24"/>
              </w:rPr>
            </w:pPr>
            <w:r w:rsidRPr="00EC66E5">
              <w:rPr>
                <w:color w:val="000000" w:themeColor="text1"/>
                <w:sz w:val="24"/>
                <w:szCs w:val="24"/>
              </w:rPr>
              <w:t>30</w:t>
            </w:r>
          </w:p>
        </w:tc>
      </w:tr>
      <w:tr w:rsidR="00F17717" w:rsidRPr="00EC66E5" w14:paraId="61450D02" w14:textId="77777777" w:rsidTr="005B2C7C">
        <w:tc>
          <w:tcPr>
            <w:tcW w:w="709" w:type="dxa"/>
            <w:tcBorders>
              <w:top w:val="single" w:sz="6" w:space="0" w:color="auto"/>
              <w:left w:val="single" w:sz="6" w:space="0" w:color="auto"/>
              <w:bottom w:val="single" w:sz="6" w:space="0" w:color="auto"/>
              <w:right w:val="single" w:sz="6" w:space="0" w:color="auto"/>
            </w:tcBorders>
          </w:tcPr>
          <w:p w14:paraId="09C6220B" w14:textId="77777777" w:rsidR="00F17717" w:rsidRPr="00EC66E5" w:rsidRDefault="00F17717" w:rsidP="005B2C7C">
            <w:pPr>
              <w:overflowPunct w:val="0"/>
              <w:adjustRightInd w:val="0"/>
              <w:spacing w:line="360" w:lineRule="auto"/>
              <w:textAlignment w:val="baseline"/>
              <w:rPr>
                <w:color w:val="000000" w:themeColor="text1"/>
                <w:sz w:val="24"/>
                <w:szCs w:val="24"/>
              </w:rPr>
            </w:pPr>
            <w:r w:rsidRPr="00EC66E5">
              <w:rPr>
                <w:color w:val="000000" w:themeColor="text1"/>
                <w:sz w:val="24"/>
                <w:szCs w:val="24"/>
              </w:rPr>
              <w:t>4.</w:t>
            </w:r>
          </w:p>
        </w:tc>
        <w:tc>
          <w:tcPr>
            <w:tcW w:w="6379" w:type="dxa"/>
            <w:tcBorders>
              <w:top w:val="single" w:sz="6" w:space="0" w:color="auto"/>
              <w:left w:val="single" w:sz="6" w:space="0" w:color="auto"/>
              <w:bottom w:val="single" w:sz="6" w:space="0" w:color="auto"/>
              <w:right w:val="single" w:sz="6" w:space="0" w:color="auto"/>
            </w:tcBorders>
          </w:tcPr>
          <w:p w14:paraId="1114BDAA" w14:textId="77777777" w:rsidR="00F17717" w:rsidRPr="00EC66E5" w:rsidRDefault="00F17717" w:rsidP="005B2C7C">
            <w:pPr>
              <w:adjustRightInd w:val="0"/>
              <w:rPr>
                <w:color w:val="000000" w:themeColor="text1"/>
                <w:sz w:val="24"/>
                <w:szCs w:val="24"/>
              </w:rPr>
            </w:pPr>
            <w:r w:rsidRPr="00EC66E5">
              <w:rPr>
                <w:color w:val="000000" w:themeColor="text1"/>
                <w:sz w:val="24"/>
                <w:szCs w:val="24"/>
              </w:rPr>
              <w:t>Задание не выполнялось</w:t>
            </w:r>
          </w:p>
        </w:tc>
        <w:tc>
          <w:tcPr>
            <w:tcW w:w="2577" w:type="dxa"/>
            <w:tcBorders>
              <w:top w:val="single" w:sz="6" w:space="0" w:color="auto"/>
              <w:left w:val="single" w:sz="6" w:space="0" w:color="auto"/>
              <w:bottom w:val="single" w:sz="6" w:space="0" w:color="auto"/>
              <w:right w:val="single" w:sz="6" w:space="0" w:color="auto"/>
            </w:tcBorders>
          </w:tcPr>
          <w:p w14:paraId="63BCE90A" w14:textId="77777777" w:rsidR="00F17717" w:rsidRPr="00EC66E5" w:rsidRDefault="00F17717" w:rsidP="005B2C7C">
            <w:pPr>
              <w:jc w:val="center"/>
              <w:rPr>
                <w:bCs/>
                <w:color w:val="000000" w:themeColor="text1"/>
                <w:sz w:val="24"/>
                <w:szCs w:val="24"/>
              </w:rPr>
            </w:pPr>
            <w:r w:rsidRPr="00EC66E5">
              <w:rPr>
                <w:bCs/>
                <w:color w:val="000000" w:themeColor="text1"/>
                <w:sz w:val="24"/>
                <w:szCs w:val="24"/>
              </w:rPr>
              <w:t>30</w:t>
            </w:r>
          </w:p>
        </w:tc>
      </w:tr>
      <w:tr w:rsidR="00F17717" w:rsidRPr="00EC66E5" w14:paraId="358DF438" w14:textId="77777777" w:rsidTr="005B2C7C">
        <w:tc>
          <w:tcPr>
            <w:tcW w:w="709" w:type="dxa"/>
            <w:tcBorders>
              <w:top w:val="single" w:sz="6" w:space="0" w:color="auto"/>
              <w:left w:val="single" w:sz="6" w:space="0" w:color="auto"/>
              <w:bottom w:val="single" w:sz="6" w:space="0" w:color="auto"/>
              <w:right w:val="single" w:sz="6" w:space="0" w:color="auto"/>
            </w:tcBorders>
          </w:tcPr>
          <w:p w14:paraId="3110E08A" w14:textId="77777777" w:rsidR="00F17717" w:rsidRPr="00EC66E5" w:rsidRDefault="00F17717" w:rsidP="005B2C7C">
            <w:pPr>
              <w:overflowPunct w:val="0"/>
              <w:adjustRightInd w:val="0"/>
              <w:spacing w:line="360" w:lineRule="auto"/>
              <w:textAlignment w:val="baseline"/>
              <w:rPr>
                <w:color w:val="000000" w:themeColor="text1"/>
                <w:sz w:val="24"/>
                <w:szCs w:val="24"/>
              </w:rPr>
            </w:pPr>
            <w:r w:rsidRPr="00EC66E5">
              <w:rPr>
                <w:color w:val="000000" w:themeColor="text1"/>
                <w:sz w:val="24"/>
                <w:szCs w:val="24"/>
              </w:rPr>
              <w:t>5.</w:t>
            </w:r>
          </w:p>
        </w:tc>
        <w:tc>
          <w:tcPr>
            <w:tcW w:w="6379" w:type="dxa"/>
            <w:tcBorders>
              <w:top w:val="single" w:sz="6" w:space="0" w:color="auto"/>
              <w:left w:val="single" w:sz="6" w:space="0" w:color="auto"/>
              <w:bottom w:val="single" w:sz="6" w:space="0" w:color="auto"/>
              <w:right w:val="single" w:sz="6" w:space="0" w:color="auto"/>
            </w:tcBorders>
          </w:tcPr>
          <w:p w14:paraId="6F82EDAA" w14:textId="77777777" w:rsidR="00F17717" w:rsidRPr="00EC66E5" w:rsidRDefault="00F17717" w:rsidP="005B2C7C">
            <w:pPr>
              <w:adjustRightInd w:val="0"/>
              <w:rPr>
                <w:color w:val="000000" w:themeColor="text1"/>
                <w:sz w:val="24"/>
                <w:szCs w:val="24"/>
              </w:rPr>
            </w:pPr>
            <w:r w:rsidRPr="00EC66E5">
              <w:rPr>
                <w:color w:val="000000" w:themeColor="text1"/>
                <w:sz w:val="24"/>
                <w:szCs w:val="24"/>
              </w:rPr>
              <w:t>Превышение контрольного времени (за каждую секунду)</w:t>
            </w:r>
          </w:p>
        </w:tc>
        <w:tc>
          <w:tcPr>
            <w:tcW w:w="2577" w:type="dxa"/>
            <w:tcBorders>
              <w:top w:val="single" w:sz="6" w:space="0" w:color="auto"/>
              <w:left w:val="single" w:sz="6" w:space="0" w:color="auto"/>
              <w:bottom w:val="single" w:sz="6" w:space="0" w:color="auto"/>
              <w:right w:val="single" w:sz="6" w:space="0" w:color="auto"/>
            </w:tcBorders>
          </w:tcPr>
          <w:p w14:paraId="0CE4834E" w14:textId="77777777" w:rsidR="00F17717" w:rsidRPr="00EC66E5" w:rsidRDefault="00F17717" w:rsidP="005B2C7C">
            <w:pPr>
              <w:jc w:val="center"/>
              <w:rPr>
                <w:bCs/>
                <w:color w:val="000000" w:themeColor="text1"/>
                <w:sz w:val="24"/>
                <w:szCs w:val="24"/>
              </w:rPr>
            </w:pPr>
            <w:r w:rsidRPr="00EC66E5">
              <w:rPr>
                <w:bCs/>
                <w:color w:val="000000" w:themeColor="text1"/>
                <w:sz w:val="24"/>
                <w:szCs w:val="24"/>
              </w:rPr>
              <w:t>0,1</w:t>
            </w:r>
          </w:p>
        </w:tc>
      </w:tr>
    </w:tbl>
    <w:p w14:paraId="21DEDA9E" w14:textId="77777777" w:rsidR="00F17717" w:rsidRPr="00EC66E5" w:rsidRDefault="00F17717" w:rsidP="00F17717">
      <w:pPr>
        <w:spacing w:line="360" w:lineRule="auto"/>
        <w:ind w:firstLine="709"/>
        <w:jc w:val="both"/>
        <w:rPr>
          <w:color w:val="000000" w:themeColor="text1"/>
          <w:sz w:val="24"/>
          <w:szCs w:val="24"/>
        </w:rPr>
      </w:pPr>
    </w:p>
    <w:bookmarkEnd w:id="0"/>
    <w:p w14:paraId="7D75A3CE" w14:textId="77777777" w:rsidR="00F17717" w:rsidRPr="00EC66E5" w:rsidRDefault="00F17717" w:rsidP="00F17717">
      <w:pPr>
        <w:spacing w:line="360" w:lineRule="auto"/>
        <w:jc w:val="both"/>
        <w:rPr>
          <w:b/>
          <w:color w:val="000000" w:themeColor="text1"/>
          <w:sz w:val="24"/>
        </w:rPr>
      </w:pPr>
    </w:p>
    <w:bookmarkEnd w:id="1"/>
    <w:p w14:paraId="251A0FD2" w14:textId="77777777" w:rsidR="00F17717" w:rsidRPr="00D14EFB" w:rsidRDefault="00F17717" w:rsidP="00F17717">
      <w:pPr>
        <w:spacing w:line="360" w:lineRule="auto"/>
        <w:jc w:val="both"/>
        <w:rPr>
          <w:b/>
          <w:color w:val="538135" w:themeColor="accent6" w:themeShade="BF"/>
          <w:sz w:val="24"/>
        </w:rPr>
      </w:pPr>
    </w:p>
    <w:p w14:paraId="2C4737A4" w14:textId="77777777" w:rsidR="00330561" w:rsidRDefault="00330561" w:rsidP="00D10E76">
      <w:pPr>
        <w:spacing w:line="276" w:lineRule="auto"/>
        <w:ind w:firstLine="708"/>
        <w:jc w:val="both"/>
        <w:rPr>
          <w:b/>
          <w:color w:val="000000" w:themeColor="text1"/>
          <w:sz w:val="24"/>
          <w:szCs w:val="24"/>
        </w:rPr>
      </w:pPr>
    </w:p>
    <w:p w14:paraId="65043294" w14:textId="4845A974" w:rsidR="00330561" w:rsidRDefault="00330561" w:rsidP="00D10E76">
      <w:pPr>
        <w:spacing w:line="276" w:lineRule="auto"/>
        <w:ind w:firstLine="708"/>
        <w:jc w:val="both"/>
        <w:rPr>
          <w:b/>
          <w:color w:val="000000" w:themeColor="text1"/>
          <w:sz w:val="24"/>
          <w:szCs w:val="24"/>
        </w:rPr>
      </w:pPr>
    </w:p>
    <w:p w14:paraId="3382A208" w14:textId="358ECD0C" w:rsidR="00F17717" w:rsidRDefault="00F17717" w:rsidP="00D10E76">
      <w:pPr>
        <w:spacing w:line="276" w:lineRule="auto"/>
        <w:ind w:firstLine="708"/>
        <w:jc w:val="both"/>
        <w:rPr>
          <w:b/>
          <w:color w:val="000000" w:themeColor="text1"/>
          <w:sz w:val="24"/>
          <w:szCs w:val="24"/>
        </w:rPr>
      </w:pPr>
    </w:p>
    <w:p w14:paraId="425D0B6B" w14:textId="068BDB58" w:rsidR="00F17717" w:rsidRDefault="00F17717" w:rsidP="00D10E76">
      <w:pPr>
        <w:spacing w:line="276" w:lineRule="auto"/>
        <w:ind w:firstLine="708"/>
        <w:jc w:val="both"/>
        <w:rPr>
          <w:b/>
          <w:color w:val="000000" w:themeColor="text1"/>
          <w:sz w:val="24"/>
          <w:szCs w:val="24"/>
        </w:rPr>
      </w:pPr>
    </w:p>
    <w:p w14:paraId="3E6A7FC8" w14:textId="77777777" w:rsidR="00F17717" w:rsidRDefault="00F17717" w:rsidP="00D10E76">
      <w:pPr>
        <w:spacing w:line="276" w:lineRule="auto"/>
        <w:ind w:firstLine="708"/>
        <w:jc w:val="both"/>
        <w:rPr>
          <w:b/>
          <w:color w:val="000000" w:themeColor="text1"/>
          <w:sz w:val="24"/>
          <w:szCs w:val="24"/>
        </w:rPr>
      </w:pPr>
    </w:p>
    <w:p w14:paraId="4734414F" w14:textId="77777777" w:rsidR="008A6F53" w:rsidRDefault="008A6F53" w:rsidP="008A6F53">
      <w:pPr>
        <w:spacing w:line="276" w:lineRule="auto"/>
        <w:ind w:firstLine="708"/>
        <w:jc w:val="both"/>
        <w:rPr>
          <w:b/>
          <w:color w:val="538135" w:themeColor="accent6" w:themeShade="BF"/>
          <w:sz w:val="24"/>
          <w:szCs w:val="24"/>
        </w:rPr>
      </w:pPr>
      <w:bookmarkStart w:id="4" w:name="_Hlk209440309"/>
    </w:p>
    <w:p w14:paraId="3ABA3D22" w14:textId="77777777" w:rsidR="008A6F53" w:rsidRPr="006D7DDD" w:rsidRDefault="008A6F53" w:rsidP="008A6F53">
      <w:pPr>
        <w:spacing w:line="276" w:lineRule="auto"/>
        <w:ind w:firstLine="708"/>
        <w:jc w:val="both"/>
        <w:rPr>
          <w:b/>
          <w:color w:val="000000" w:themeColor="text1"/>
          <w:sz w:val="24"/>
          <w:szCs w:val="24"/>
        </w:rPr>
      </w:pPr>
      <w:r w:rsidRPr="006D7DDD">
        <w:rPr>
          <w:b/>
          <w:color w:val="000000" w:themeColor="text1"/>
          <w:sz w:val="24"/>
          <w:szCs w:val="24"/>
        </w:rPr>
        <w:t xml:space="preserve">ЗАДАНИЕ 2. Выживания в условиях природной среды. </w:t>
      </w:r>
    </w:p>
    <w:p w14:paraId="15C80C22" w14:textId="77777777" w:rsidR="008A6F53" w:rsidRPr="006D7DDD" w:rsidRDefault="008A6F53" w:rsidP="008A6F53">
      <w:pPr>
        <w:spacing w:line="276" w:lineRule="auto"/>
        <w:ind w:left="1416" w:firstLine="708"/>
        <w:jc w:val="both"/>
        <w:rPr>
          <w:b/>
          <w:color w:val="000000" w:themeColor="text1"/>
          <w:sz w:val="24"/>
          <w:szCs w:val="24"/>
        </w:rPr>
      </w:pPr>
      <w:r w:rsidRPr="006D7DDD">
        <w:rPr>
          <w:b/>
          <w:color w:val="000000" w:themeColor="text1"/>
          <w:sz w:val="24"/>
          <w:szCs w:val="24"/>
        </w:rPr>
        <w:t xml:space="preserve"> Вязка узлов.</w:t>
      </w:r>
    </w:p>
    <w:p w14:paraId="36863278" w14:textId="77777777" w:rsidR="008A6F53" w:rsidRPr="00D14EFB" w:rsidRDefault="008A6F53" w:rsidP="008A6F53">
      <w:pPr>
        <w:spacing w:line="276" w:lineRule="auto"/>
        <w:ind w:left="705" w:firstLine="711"/>
        <w:jc w:val="both"/>
        <w:rPr>
          <w:color w:val="538135" w:themeColor="accent6" w:themeShade="BF"/>
          <w:sz w:val="16"/>
          <w:szCs w:val="16"/>
        </w:rPr>
      </w:pPr>
      <w:r w:rsidRPr="00D14EFB">
        <w:rPr>
          <w:b/>
          <w:color w:val="538135" w:themeColor="accent6" w:themeShade="BF"/>
          <w:sz w:val="24"/>
          <w:szCs w:val="24"/>
        </w:rPr>
        <w:t xml:space="preserve"> </w:t>
      </w:r>
    </w:p>
    <w:p w14:paraId="554AEF52" w14:textId="77777777" w:rsidR="008A6F53" w:rsidRPr="006D7DDD" w:rsidRDefault="008A6F53" w:rsidP="008A6F53">
      <w:pPr>
        <w:spacing w:line="276" w:lineRule="auto"/>
        <w:ind w:left="-3" w:firstLine="711"/>
        <w:jc w:val="both"/>
        <w:rPr>
          <w:color w:val="000000" w:themeColor="text1"/>
          <w:sz w:val="24"/>
          <w:szCs w:val="24"/>
        </w:rPr>
      </w:pPr>
      <w:r w:rsidRPr="006D7DDD">
        <w:rPr>
          <w:b/>
          <w:color w:val="000000" w:themeColor="text1"/>
          <w:sz w:val="24"/>
          <w:szCs w:val="24"/>
        </w:rPr>
        <w:t>Оборудование:</w:t>
      </w:r>
      <w:r w:rsidRPr="006D7DDD">
        <w:rPr>
          <w:color w:val="000000" w:themeColor="text1"/>
          <w:sz w:val="24"/>
          <w:szCs w:val="24"/>
        </w:rPr>
        <w:t xml:space="preserve"> стол, повязка на глаза, верёвка Ø 10–11 мм, длина 1–2 м – 2 шт., секундомер.  </w:t>
      </w:r>
    </w:p>
    <w:p w14:paraId="36CC12CD" w14:textId="77777777" w:rsidR="008A6F53" w:rsidRPr="006D7DDD" w:rsidRDefault="008A6F53" w:rsidP="008A6F53">
      <w:pPr>
        <w:spacing w:after="154" w:line="276" w:lineRule="auto"/>
        <w:ind w:left="-3"/>
        <w:jc w:val="both"/>
        <w:rPr>
          <w:b/>
          <w:color w:val="000000" w:themeColor="text1"/>
          <w:sz w:val="16"/>
          <w:szCs w:val="16"/>
        </w:rPr>
      </w:pPr>
    </w:p>
    <w:p w14:paraId="4DFA1F88" w14:textId="77777777" w:rsidR="008A6F53" w:rsidRPr="006D7DDD" w:rsidRDefault="008A6F53" w:rsidP="008A6F53">
      <w:pPr>
        <w:spacing w:line="276" w:lineRule="auto"/>
        <w:ind w:left="-3" w:firstLine="711"/>
        <w:jc w:val="both"/>
        <w:rPr>
          <w:color w:val="000000" w:themeColor="text1"/>
          <w:sz w:val="24"/>
          <w:szCs w:val="24"/>
        </w:rPr>
      </w:pPr>
      <w:r w:rsidRPr="006D7DDD">
        <w:rPr>
          <w:b/>
          <w:color w:val="000000" w:themeColor="text1"/>
          <w:sz w:val="24"/>
          <w:szCs w:val="24"/>
        </w:rPr>
        <w:t>Условия:</w:t>
      </w:r>
      <w:r w:rsidRPr="006D7DDD">
        <w:rPr>
          <w:color w:val="000000" w:themeColor="text1"/>
          <w:sz w:val="24"/>
          <w:szCs w:val="24"/>
        </w:rPr>
        <w:t xml:space="preserve"> на площадке выполнения задания </w:t>
      </w:r>
      <w:r>
        <w:rPr>
          <w:color w:val="000000" w:themeColor="text1"/>
          <w:sz w:val="24"/>
          <w:szCs w:val="24"/>
        </w:rPr>
        <w:t xml:space="preserve">на столе </w:t>
      </w:r>
      <w:r w:rsidRPr="006D7DDD">
        <w:rPr>
          <w:color w:val="000000" w:themeColor="text1"/>
          <w:sz w:val="24"/>
          <w:szCs w:val="24"/>
        </w:rPr>
        <w:t xml:space="preserve">находится </w:t>
      </w:r>
      <w:r>
        <w:rPr>
          <w:color w:val="000000" w:themeColor="text1"/>
          <w:sz w:val="24"/>
          <w:szCs w:val="24"/>
        </w:rPr>
        <w:t xml:space="preserve">2 </w:t>
      </w:r>
      <w:r w:rsidRPr="006D7DDD">
        <w:rPr>
          <w:color w:val="000000" w:themeColor="text1"/>
          <w:sz w:val="24"/>
          <w:szCs w:val="24"/>
        </w:rPr>
        <w:t>верёвки. Участнику необходимо завязать прямой узел</w:t>
      </w:r>
      <w:r>
        <w:rPr>
          <w:color w:val="000000" w:themeColor="text1"/>
          <w:sz w:val="24"/>
          <w:szCs w:val="24"/>
        </w:rPr>
        <w:t xml:space="preserve"> в темноте (с повязкой на глазах).</w:t>
      </w:r>
    </w:p>
    <w:p w14:paraId="0F98952D" w14:textId="77777777" w:rsidR="008A6F53" w:rsidRPr="006D7DDD" w:rsidRDefault="008A6F53" w:rsidP="008A6F53">
      <w:pPr>
        <w:spacing w:line="276" w:lineRule="auto"/>
        <w:ind w:left="-3" w:firstLine="711"/>
        <w:jc w:val="both"/>
        <w:rPr>
          <w:color w:val="000000" w:themeColor="text1"/>
          <w:sz w:val="16"/>
          <w:szCs w:val="16"/>
        </w:rPr>
      </w:pPr>
      <w:r w:rsidRPr="006D7DDD">
        <w:rPr>
          <w:color w:val="000000" w:themeColor="text1"/>
          <w:sz w:val="24"/>
          <w:szCs w:val="24"/>
        </w:rPr>
        <w:t xml:space="preserve">  </w:t>
      </w:r>
    </w:p>
    <w:p w14:paraId="6B9FA0FC" w14:textId="77777777" w:rsidR="008A6F53" w:rsidRPr="006D7DDD" w:rsidRDefault="008A6F53" w:rsidP="008A6F53">
      <w:pPr>
        <w:spacing w:line="276" w:lineRule="auto"/>
        <w:ind w:left="-3" w:firstLine="711"/>
        <w:jc w:val="both"/>
        <w:rPr>
          <w:b/>
          <w:color w:val="000000" w:themeColor="text1"/>
          <w:sz w:val="24"/>
          <w:szCs w:val="24"/>
        </w:rPr>
      </w:pPr>
      <w:r w:rsidRPr="006D7DDD">
        <w:rPr>
          <w:b/>
          <w:color w:val="000000" w:themeColor="text1"/>
          <w:sz w:val="24"/>
          <w:szCs w:val="24"/>
        </w:rPr>
        <w:t>Алгоритм выполнения задания:</w:t>
      </w:r>
    </w:p>
    <w:p w14:paraId="65EFC1E1" w14:textId="77777777" w:rsidR="008A6F53" w:rsidRPr="00D14EFB" w:rsidRDefault="008A6F53" w:rsidP="008A6F53">
      <w:pPr>
        <w:tabs>
          <w:tab w:val="left" w:pos="1185"/>
        </w:tabs>
        <w:spacing w:line="276" w:lineRule="auto"/>
        <w:ind w:left="-3" w:firstLine="711"/>
        <w:jc w:val="both"/>
        <w:rPr>
          <w:color w:val="538135" w:themeColor="accent6" w:themeShade="BF"/>
          <w:sz w:val="16"/>
          <w:szCs w:val="16"/>
        </w:rPr>
      </w:pPr>
      <w:r w:rsidRPr="00D14EFB">
        <w:rPr>
          <w:color w:val="538135" w:themeColor="accent6" w:themeShade="BF"/>
          <w:sz w:val="24"/>
          <w:szCs w:val="24"/>
        </w:rPr>
        <w:tab/>
      </w:r>
    </w:p>
    <w:p w14:paraId="39EDC8F4" w14:textId="77777777" w:rsidR="008A6F53" w:rsidRPr="004F0616" w:rsidRDefault="008A6F53" w:rsidP="008A6F53">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 xml:space="preserve">1.Участник одевает повязку, берёт в руки верёвки. </w:t>
      </w:r>
    </w:p>
    <w:p w14:paraId="724307E9" w14:textId="77777777" w:rsidR="008A6F53" w:rsidRPr="004F0616" w:rsidRDefault="008A6F53" w:rsidP="008A6F53">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2.Член жюри даёт команду «Приступить к выполнению задания!», включает секундомер, участник приступает к выполнению задания (вяжет прямой узел).</w:t>
      </w:r>
      <w:r>
        <w:rPr>
          <w:color w:val="000000" w:themeColor="text1"/>
          <w:sz w:val="24"/>
          <w:szCs w:val="24"/>
        </w:rPr>
        <w:t xml:space="preserve"> Прямой узел вяжется с контрольными узлами.</w:t>
      </w:r>
    </w:p>
    <w:p w14:paraId="10937C98" w14:textId="77777777" w:rsidR="008A6F53" w:rsidRPr="004F0616" w:rsidRDefault="008A6F53" w:rsidP="008A6F53">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3.Выполнив задание докладывает о завершении выполнения задания (Например, фразу: «Готов!»).</w:t>
      </w:r>
    </w:p>
    <w:p w14:paraId="051F8BF2" w14:textId="77777777" w:rsidR="008A6F53" w:rsidRPr="004F0616" w:rsidRDefault="008A6F53" w:rsidP="008A6F53">
      <w:pPr>
        <w:widowControl/>
        <w:autoSpaceDE/>
        <w:autoSpaceDN/>
        <w:spacing w:line="276" w:lineRule="auto"/>
        <w:ind w:firstLine="708"/>
        <w:jc w:val="both"/>
        <w:rPr>
          <w:color w:val="000000" w:themeColor="text1"/>
          <w:sz w:val="24"/>
          <w:szCs w:val="24"/>
        </w:rPr>
      </w:pPr>
      <w:r w:rsidRPr="004F0616">
        <w:rPr>
          <w:color w:val="000000" w:themeColor="text1"/>
          <w:sz w:val="24"/>
          <w:szCs w:val="24"/>
        </w:rPr>
        <w:t xml:space="preserve">4. Член жюри останавливает секундомер, фиксирует время выполнения. </w:t>
      </w:r>
    </w:p>
    <w:p w14:paraId="26486349" w14:textId="77777777" w:rsidR="008A6F53" w:rsidRPr="004F0616" w:rsidRDefault="008A6F53" w:rsidP="008A6F53">
      <w:pPr>
        <w:widowControl/>
        <w:autoSpaceDE/>
        <w:autoSpaceDN/>
        <w:spacing w:line="276" w:lineRule="auto"/>
        <w:ind w:left="10" w:firstLine="698"/>
        <w:jc w:val="both"/>
        <w:rPr>
          <w:color w:val="000000" w:themeColor="text1"/>
          <w:sz w:val="24"/>
          <w:szCs w:val="24"/>
        </w:rPr>
      </w:pPr>
      <w:r w:rsidRPr="004F0616">
        <w:rPr>
          <w:color w:val="000000" w:themeColor="text1"/>
          <w:sz w:val="24"/>
          <w:szCs w:val="24"/>
        </w:rPr>
        <w:t>5. Верёвки с завязанным узлом участник кладёт на стол для проверки членами жюри.</w:t>
      </w:r>
    </w:p>
    <w:p w14:paraId="4215ACFA" w14:textId="77777777" w:rsidR="008A6F53" w:rsidRDefault="008A6F53" w:rsidP="008A6F53">
      <w:pPr>
        <w:widowControl/>
        <w:autoSpaceDE/>
        <w:autoSpaceDN/>
        <w:spacing w:line="276" w:lineRule="auto"/>
        <w:ind w:left="10" w:firstLine="698"/>
        <w:jc w:val="both"/>
        <w:rPr>
          <w:color w:val="538135" w:themeColor="accent6" w:themeShade="BF"/>
          <w:sz w:val="16"/>
          <w:szCs w:val="16"/>
        </w:rPr>
      </w:pPr>
    </w:p>
    <w:p w14:paraId="5499DB45" w14:textId="77777777" w:rsidR="008A6F53" w:rsidRPr="00D14EFB" w:rsidRDefault="008A6F53" w:rsidP="008A6F53">
      <w:pPr>
        <w:widowControl/>
        <w:autoSpaceDE/>
        <w:autoSpaceDN/>
        <w:spacing w:line="276" w:lineRule="auto"/>
        <w:ind w:left="10" w:firstLine="698"/>
        <w:jc w:val="both"/>
        <w:rPr>
          <w:color w:val="538135" w:themeColor="accent6" w:themeShade="BF"/>
          <w:sz w:val="16"/>
          <w:szCs w:val="16"/>
        </w:rPr>
      </w:pPr>
    </w:p>
    <w:p w14:paraId="2D7DC7D9" w14:textId="43AEDCE2" w:rsidR="008A6F53" w:rsidRPr="008A6F53" w:rsidRDefault="008A6F53" w:rsidP="008A6F53">
      <w:pPr>
        <w:spacing w:line="276" w:lineRule="auto"/>
        <w:ind w:left="-3" w:firstLine="711"/>
        <w:jc w:val="both"/>
        <w:rPr>
          <w:color w:val="000000" w:themeColor="text1"/>
          <w:sz w:val="24"/>
          <w:szCs w:val="24"/>
        </w:rPr>
      </w:pPr>
      <w:r w:rsidRPr="004F0616">
        <w:rPr>
          <w:b/>
          <w:color w:val="000000" w:themeColor="text1"/>
          <w:sz w:val="24"/>
          <w:szCs w:val="24"/>
        </w:rPr>
        <w:t>Контрольное время</w:t>
      </w:r>
      <w:r w:rsidRPr="008A6F53">
        <w:rPr>
          <w:b/>
          <w:color w:val="000000" w:themeColor="text1"/>
          <w:sz w:val="24"/>
          <w:szCs w:val="24"/>
        </w:rPr>
        <w:t xml:space="preserve">: </w:t>
      </w:r>
      <w:r w:rsidRPr="008A6F53">
        <w:rPr>
          <w:color w:val="000000" w:themeColor="text1"/>
          <w:sz w:val="24"/>
          <w:szCs w:val="24"/>
        </w:rPr>
        <w:t>50 секунд.</w:t>
      </w:r>
    </w:p>
    <w:p w14:paraId="4D68AB3E" w14:textId="77777777" w:rsidR="008A6F53" w:rsidRPr="008A6F53" w:rsidRDefault="008A6F53" w:rsidP="008A6F53">
      <w:pPr>
        <w:spacing w:line="276" w:lineRule="auto"/>
        <w:ind w:left="-3" w:firstLine="711"/>
        <w:jc w:val="both"/>
        <w:rPr>
          <w:b/>
          <w:color w:val="000000" w:themeColor="text1"/>
          <w:sz w:val="16"/>
          <w:szCs w:val="16"/>
        </w:rPr>
      </w:pPr>
    </w:p>
    <w:p w14:paraId="437E5A71" w14:textId="77777777" w:rsidR="008A6F53" w:rsidRPr="008A6F53" w:rsidRDefault="008A6F53" w:rsidP="008A6F53">
      <w:pPr>
        <w:spacing w:line="276" w:lineRule="auto"/>
        <w:ind w:left="646"/>
        <w:rPr>
          <w:color w:val="000000" w:themeColor="text1"/>
          <w:sz w:val="24"/>
          <w:szCs w:val="24"/>
        </w:rPr>
      </w:pPr>
      <w:r w:rsidRPr="008A6F53">
        <w:rPr>
          <w:b/>
          <w:color w:val="000000" w:themeColor="text1"/>
          <w:sz w:val="24"/>
          <w:szCs w:val="24"/>
        </w:rPr>
        <w:t>Оценка задания</w:t>
      </w:r>
      <w:r w:rsidRPr="008A6F53">
        <w:rPr>
          <w:color w:val="000000" w:themeColor="text1"/>
          <w:sz w:val="24"/>
          <w:szCs w:val="24"/>
        </w:rPr>
        <w:t xml:space="preserve">. </w:t>
      </w:r>
    </w:p>
    <w:p w14:paraId="6160709F" w14:textId="77777777" w:rsidR="008A6F53" w:rsidRPr="008A6F53" w:rsidRDefault="008A6F53" w:rsidP="008A6F53">
      <w:pPr>
        <w:spacing w:line="276" w:lineRule="auto"/>
        <w:ind w:left="646"/>
        <w:rPr>
          <w:color w:val="000000" w:themeColor="text1"/>
          <w:sz w:val="24"/>
          <w:szCs w:val="24"/>
        </w:rPr>
      </w:pPr>
      <w:r w:rsidRPr="008A6F53">
        <w:rPr>
          <w:color w:val="000000" w:themeColor="text1"/>
          <w:sz w:val="24"/>
          <w:szCs w:val="24"/>
        </w:rPr>
        <w:t xml:space="preserve">Максимальная оценка за правильно выполненное задание – </w:t>
      </w:r>
      <w:r w:rsidRPr="008A6F53">
        <w:rPr>
          <w:b/>
          <w:color w:val="000000" w:themeColor="text1"/>
          <w:sz w:val="24"/>
          <w:szCs w:val="24"/>
        </w:rPr>
        <w:t>30 баллов.</w:t>
      </w:r>
      <w:r w:rsidRPr="008A6F53">
        <w:rPr>
          <w:b/>
          <w:i/>
          <w:color w:val="000000" w:themeColor="text1"/>
          <w:sz w:val="24"/>
          <w:szCs w:val="24"/>
        </w:rPr>
        <w:t xml:space="preserve"> </w:t>
      </w:r>
    </w:p>
    <w:p w14:paraId="4BCD8038" w14:textId="77777777" w:rsidR="008A6F53" w:rsidRPr="00D14EFB" w:rsidRDefault="008A6F53" w:rsidP="008A6F53">
      <w:pPr>
        <w:spacing w:line="276" w:lineRule="auto"/>
        <w:ind w:left="-3" w:firstLine="711"/>
        <w:jc w:val="both"/>
        <w:rPr>
          <w:color w:val="538135" w:themeColor="accent6" w:themeShade="BF"/>
          <w:sz w:val="24"/>
          <w:szCs w:val="24"/>
        </w:rPr>
      </w:pPr>
    </w:p>
    <w:tbl>
      <w:tblPr>
        <w:tblStyle w:val="TableGrid"/>
        <w:tblW w:w="9624" w:type="dxa"/>
        <w:tblInd w:w="8" w:type="dxa"/>
        <w:tblCellMar>
          <w:left w:w="108" w:type="dxa"/>
        </w:tblCellMar>
        <w:tblLook w:val="04A0" w:firstRow="1" w:lastRow="0" w:firstColumn="1" w:lastColumn="0" w:noHBand="0" w:noVBand="1"/>
      </w:tblPr>
      <w:tblGrid>
        <w:gridCol w:w="569"/>
        <w:gridCol w:w="7328"/>
        <w:gridCol w:w="1727"/>
      </w:tblGrid>
      <w:tr w:rsidR="008A6F53" w:rsidRPr="00D14EFB" w14:paraId="3C71735A" w14:textId="77777777" w:rsidTr="005B2C7C">
        <w:trPr>
          <w:trHeight w:val="400"/>
        </w:trPr>
        <w:tc>
          <w:tcPr>
            <w:tcW w:w="569" w:type="dxa"/>
            <w:tcBorders>
              <w:top w:val="single" w:sz="6" w:space="0" w:color="000000"/>
              <w:left w:val="single" w:sz="6" w:space="0" w:color="000000"/>
              <w:bottom w:val="single" w:sz="6" w:space="0" w:color="000000"/>
              <w:right w:val="single" w:sz="6" w:space="0" w:color="000000"/>
            </w:tcBorders>
          </w:tcPr>
          <w:p w14:paraId="25BCB2DF" w14:textId="77777777" w:rsidR="008A6F53" w:rsidRPr="004F0616" w:rsidRDefault="008A6F53" w:rsidP="005B2C7C">
            <w:pPr>
              <w:spacing w:line="259" w:lineRule="auto"/>
              <w:jc w:val="center"/>
              <w:rPr>
                <w:color w:val="000000" w:themeColor="text1"/>
                <w:sz w:val="20"/>
                <w:szCs w:val="20"/>
              </w:rPr>
            </w:pPr>
            <w:r w:rsidRPr="004F0616">
              <w:rPr>
                <w:b/>
                <w:color w:val="000000" w:themeColor="text1"/>
                <w:sz w:val="20"/>
                <w:szCs w:val="20"/>
              </w:rPr>
              <w:t>№ п/п</w:t>
            </w:r>
          </w:p>
        </w:tc>
        <w:tc>
          <w:tcPr>
            <w:tcW w:w="7328" w:type="dxa"/>
            <w:tcBorders>
              <w:top w:val="single" w:sz="6" w:space="0" w:color="000000"/>
              <w:left w:val="single" w:sz="6" w:space="0" w:color="000000"/>
              <w:bottom w:val="single" w:sz="6" w:space="0" w:color="000000"/>
              <w:right w:val="single" w:sz="6" w:space="0" w:color="000000"/>
            </w:tcBorders>
          </w:tcPr>
          <w:p w14:paraId="5326D646" w14:textId="77777777" w:rsidR="008A6F53" w:rsidRPr="004F0616" w:rsidRDefault="008A6F53" w:rsidP="005B2C7C">
            <w:pPr>
              <w:spacing w:line="259" w:lineRule="auto"/>
              <w:ind w:right="56"/>
              <w:jc w:val="center"/>
              <w:rPr>
                <w:color w:val="000000" w:themeColor="text1"/>
                <w:sz w:val="20"/>
                <w:szCs w:val="20"/>
              </w:rPr>
            </w:pPr>
            <w:r w:rsidRPr="004F0616">
              <w:rPr>
                <w:b/>
                <w:color w:val="000000" w:themeColor="text1"/>
                <w:sz w:val="20"/>
                <w:szCs w:val="20"/>
              </w:rPr>
              <w:t>Ошибки</w:t>
            </w:r>
          </w:p>
        </w:tc>
        <w:tc>
          <w:tcPr>
            <w:tcW w:w="1727" w:type="dxa"/>
            <w:tcBorders>
              <w:top w:val="single" w:sz="6" w:space="0" w:color="000000"/>
              <w:left w:val="single" w:sz="6" w:space="0" w:color="000000"/>
              <w:bottom w:val="single" w:sz="6" w:space="0" w:color="000000"/>
              <w:right w:val="single" w:sz="6" w:space="0" w:color="000000"/>
            </w:tcBorders>
          </w:tcPr>
          <w:p w14:paraId="13F71D4A" w14:textId="77777777" w:rsidR="008A6F53" w:rsidRDefault="008A6F53" w:rsidP="005B2C7C">
            <w:pPr>
              <w:spacing w:line="259" w:lineRule="auto"/>
              <w:jc w:val="center"/>
              <w:rPr>
                <w:b/>
                <w:color w:val="000000" w:themeColor="text1"/>
                <w:sz w:val="20"/>
                <w:szCs w:val="20"/>
              </w:rPr>
            </w:pPr>
            <w:r w:rsidRPr="004F0616">
              <w:rPr>
                <w:b/>
                <w:color w:val="000000" w:themeColor="text1"/>
                <w:sz w:val="20"/>
                <w:szCs w:val="20"/>
              </w:rPr>
              <w:t>Штраф</w:t>
            </w:r>
          </w:p>
          <w:p w14:paraId="0A2B5BE7" w14:textId="77777777" w:rsidR="008A6F53" w:rsidRPr="004F0616" w:rsidRDefault="008A6F53" w:rsidP="005B2C7C">
            <w:pPr>
              <w:spacing w:line="259" w:lineRule="auto"/>
              <w:jc w:val="center"/>
              <w:rPr>
                <w:color w:val="000000" w:themeColor="text1"/>
                <w:sz w:val="20"/>
                <w:szCs w:val="20"/>
              </w:rPr>
            </w:pPr>
            <w:r w:rsidRPr="004F0616">
              <w:rPr>
                <w:b/>
                <w:color w:val="000000" w:themeColor="text1"/>
                <w:sz w:val="20"/>
                <w:szCs w:val="20"/>
              </w:rPr>
              <w:t xml:space="preserve"> (баллы)</w:t>
            </w:r>
          </w:p>
        </w:tc>
      </w:tr>
      <w:tr w:rsidR="008A6F53" w:rsidRPr="00D14EFB" w14:paraId="5AC17C82"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676313A4"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1.</w:t>
            </w:r>
          </w:p>
        </w:tc>
        <w:tc>
          <w:tcPr>
            <w:tcW w:w="7328" w:type="dxa"/>
            <w:tcBorders>
              <w:top w:val="single" w:sz="6" w:space="0" w:color="000000"/>
              <w:left w:val="single" w:sz="6" w:space="0" w:color="000000"/>
              <w:bottom w:val="single" w:sz="6" w:space="0" w:color="000000"/>
              <w:right w:val="single" w:sz="6" w:space="0" w:color="000000"/>
            </w:tcBorders>
          </w:tcPr>
          <w:p w14:paraId="5EF57383"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Не завязан или неправильно завязан контрольный узел</w:t>
            </w:r>
            <w:r w:rsidRPr="004F1284">
              <w:rPr>
                <w:rFonts w:eastAsia="Calibri"/>
                <w:color w:val="000000" w:themeColor="text1"/>
                <w:sz w:val="24"/>
                <w:szCs w:val="24"/>
                <w:vertAlign w:val="subscript"/>
              </w:rPr>
              <w:t>*</w:t>
            </w:r>
            <w:r w:rsidRPr="004F1284">
              <w:rPr>
                <w:color w:val="000000" w:themeColor="text1"/>
                <w:sz w:val="24"/>
                <w:szCs w:val="24"/>
              </w:rPr>
              <w:t xml:space="preserve"> </w:t>
            </w:r>
          </w:p>
        </w:tc>
        <w:tc>
          <w:tcPr>
            <w:tcW w:w="1727" w:type="dxa"/>
            <w:tcBorders>
              <w:top w:val="single" w:sz="6" w:space="0" w:color="000000"/>
              <w:left w:val="single" w:sz="6" w:space="0" w:color="000000"/>
              <w:bottom w:val="single" w:sz="6" w:space="0" w:color="000000"/>
              <w:right w:val="single" w:sz="6" w:space="0" w:color="000000"/>
            </w:tcBorders>
          </w:tcPr>
          <w:p w14:paraId="095D48E0" w14:textId="77777777" w:rsidR="008A6F53" w:rsidRPr="00D14EFB" w:rsidRDefault="008A6F53" w:rsidP="005B2C7C">
            <w:pPr>
              <w:spacing w:line="259" w:lineRule="auto"/>
              <w:ind w:right="56"/>
              <w:jc w:val="center"/>
              <w:rPr>
                <w:color w:val="538135" w:themeColor="accent6" w:themeShade="BF"/>
                <w:sz w:val="24"/>
                <w:szCs w:val="24"/>
              </w:rPr>
            </w:pPr>
            <w:r w:rsidRPr="00EC66E5">
              <w:rPr>
                <w:color w:val="000000" w:themeColor="text1"/>
                <w:sz w:val="24"/>
                <w:szCs w:val="24"/>
              </w:rPr>
              <w:t xml:space="preserve">5  </w:t>
            </w:r>
          </w:p>
        </w:tc>
      </w:tr>
      <w:tr w:rsidR="008A6F53" w:rsidRPr="00D14EFB" w14:paraId="6C99B6CB"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4BD27DD6"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2.</w:t>
            </w:r>
          </w:p>
        </w:tc>
        <w:tc>
          <w:tcPr>
            <w:tcW w:w="7328" w:type="dxa"/>
            <w:tcBorders>
              <w:top w:val="single" w:sz="6" w:space="0" w:color="000000"/>
              <w:left w:val="single" w:sz="6" w:space="0" w:color="000000"/>
              <w:bottom w:val="single" w:sz="6" w:space="0" w:color="000000"/>
              <w:right w:val="single" w:sz="6" w:space="0" w:color="000000"/>
            </w:tcBorders>
          </w:tcPr>
          <w:p w14:paraId="6532692F"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 xml:space="preserve">Узел не затянут  </w:t>
            </w:r>
          </w:p>
        </w:tc>
        <w:tc>
          <w:tcPr>
            <w:tcW w:w="1727" w:type="dxa"/>
            <w:tcBorders>
              <w:top w:val="single" w:sz="6" w:space="0" w:color="000000"/>
              <w:left w:val="single" w:sz="6" w:space="0" w:color="000000"/>
              <w:bottom w:val="single" w:sz="6" w:space="0" w:color="000000"/>
              <w:right w:val="single" w:sz="6" w:space="0" w:color="000000"/>
            </w:tcBorders>
          </w:tcPr>
          <w:p w14:paraId="59FA263C" w14:textId="77777777" w:rsidR="008A6F53" w:rsidRPr="00EC66E5" w:rsidRDefault="008A6F53" w:rsidP="005B2C7C">
            <w:pPr>
              <w:spacing w:line="259" w:lineRule="auto"/>
              <w:ind w:right="56"/>
              <w:jc w:val="center"/>
              <w:rPr>
                <w:color w:val="000000" w:themeColor="text1"/>
                <w:sz w:val="24"/>
                <w:szCs w:val="24"/>
              </w:rPr>
            </w:pPr>
            <w:r w:rsidRPr="00EC66E5">
              <w:rPr>
                <w:color w:val="000000" w:themeColor="text1"/>
                <w:sz w:val="24"/>
                <w:szCs w:val="24"/>
              </w:rPr>
              <w:t xml:space="preserve">5  </w:t>
            </w:r>
          </w:p>
        </w:tc>
      </w:tr>
      <w:tr w:rsidR="008A6F53" w:rsidRPr="00D14EFB" w14:paraId="45702F50" w14:textId="77777777" w:rsidTr="005B2C7C">
        <w:trPr>
          <w:trHeight w:val="350"/>
        </w:trPr>
        <w:tc>
          <w:tcPr>
            <w:tcW w:w="569" w:type="dxa"/>
            <w:tcBorders>
              <w:top w:val="single" w:sz="6" w:space="0" w:color="000000"/>
              <w:left w:val="single" w:sz="6" w:space="0" w:color="000000"/>
              <w:bottom w:val="single" w:sz="6" w:space="0" w:color="000000"/>
              <w:right w:val="single" w:sz="6" w:space="0" w:color="000000"/>
            </w:tcBorders>
          </w:tcPr>
          <w:p w14:paraId="60067245"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3.</w:t>
            </w:r>
          </w:p>
        </w:tc>
        <w:tc>
          <w:tcPr>
            <w:tcW w:w="7328" w:type="dxa"/>
            <w:tcBorders>
              <w:top w:val="single" w:sz="6" w:space="0" w:color="000000"/>
              <w:left w:val="single" w:sz="6" w:space="0" w:color="000000"/>
              <w:bottom w:val="single" w:sz="6" w:space="0" w:color="000000"/>
              <w:right w:val="single" w:sz="6" w:space="0" w:color="000000"/>
            </w:tcBorders>
          </w:tcPr>
          <w:p w14:paraId="725AA9E3" w14:textId="77777777" w:rsidR="008A6F53" w:rsidRPr="004F1284" w:rsidRDefault="008A6F53" w:rsidP="005B2C7C">
            <w:pPr>
              <w:spacing w:line="259" w:lineRule="auto"/>
              <w:rPr>
                <w:color w:val="000000" w:themeColor="text1"/>
                <w:sz w:val="24"/>
                <w:szCs w:val="24"/>
              </w:rPr>
            </w:pPr>
            <w:r>
              <w:rPr>
                <w:color w:val="000000" w:themeColor="text1"/>
                <w:sz w:val="24"/>
                <w:szCs w:val="24"/>
              </w:rPr>
              <w:t>Прямой узел не завязан</w:t>
            </w:r>
          </w:p>
        </w:tc>
        <w:tc>
          <w:tcPr>
            <w:tcW w:w="1727" w:type="dxa"/>
            <w:tcBorders>
              <w:top w:val="single" w:sz="6" w:space="0" w:color="000000"/>
              <w:left w:val="single" w:sz="6" w:space="0" w:color="000000"/>
              <w:bottom w:val="single" w:sz="6" w:space="0" w:color="000000"/>
              <w:right w:val="single" w:sz="6" w:space="0" w:color="000000"/>
            </w:tcBorders>
          </w:tcPr>
          <w:p w14:paraId="1B346E17" w14:textId="77777777" w:rsidR="008A6F53" w:rsidRPr="00EC66E5" w:rsidRDefault="008A6F53" w:rsidP="005B2C7C">
            <w:pPr>
              <w:spacing w:line="259" w:lineRule="auto"/>
              <w:ind w:right="56"/>
              <w:jc w:val="center"/>
              <w:rPr>
                <w:color w:val="000000" w:themeColor="text1"/>
                <w:sz w:val="24"/>
                <w:szCs w:val="24"/>
              </w:rPr>
            </w:pPr>
            <w:r w:rsidRPr="00EC66E5">
              <w:rPr>
                <w:color w:val="000000" w:themeColor="text1"/>
                <w:sz w:val="24"/>
                <w:szCs w:val="24"/>
              </w:rPr>
              <w:t>30</w:t>
            </w:r>
          </w:p>
        </w:tc>
      </w:tr>
      <w:tr w:rsidR="008A6F53" w:rsidRPr="00D14EFB" w14:paraId="048B5668"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7BD3EA6C"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4.</w:t>
            </w:r>
          </w:p>
        </w:tc>
        <w:tc>
          <w:tcPr>
            <w:tcW w:w="7328" w:type="dxa"/>
            <w:tcBorders>
              <w:top w:val="single" w:sz="6" w:space="0" w:color="000000"/>
              <w:left w:val="single" w:sz="6" w:space="0" w:color="000000"/>
              <w:bottom w:val="single" w:sz="6" w:space="0" w:color="000000"/>
              <w:right w:val="single" w:sz="6" w:space="0" w:color="000000"/>
            </w:tcBorders>
          </w:tcPr>
          <w:p w14:paraId="0BD533B0"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Завязанный узел, не соответствует задани</w:t>
            </w:r>
            <w:r>
              <w:rPr>
                <w:color w:val="000000" w:themeColor="text1"/>
                <w:sz w:val="24"/>
                <w:szCs w:val="24"/>
              </w:rPr>
              <w:t>ю (в том числе если завязан бабий узел)</w:t>
            </w:r>
          </w:p>
        </w:tc>
        <w:tc>
          <w:tcPr>
            <w:tcW w:w="1727" w:type="dxa"/>
            <w:tcBorders>
              <w:top w:val="single" w:sz="6" w:space="0" w:color="000000"/>
              <w:left w:val="single" w:sz="6" w:space="0" w:color="000000"/>
              <w:bottom w:val="single" w:sz="6" w:space="0" w:color="000000"/>
              <w:right w:val="single" w:sz="6" w:space="0" w:color="000000"/>
            </w:tcBorders>
          </w:tcPr>
          <w:p w14:paraId="0D2CA38F" w14:textId="77777777" w:rsidR="008A6F53" w:rsidRPr="00D14EFB" w:rsidRDefault="008A6F53" w:rsidP="005B2C7C">
            <w:pPr>
              <w:spacing w:line="259" w:lineRule="auto"/>
              <w:ind w:right="59"/>
              <w:jc w:val="center"/>
              <w:rPr>
                <w:color w:val="538135" w:themeColor="accent6" w:themeShade="BF"/>
                <w:sz w:val="24"/>
                <w:szCs w:val="24"/>
              </w:rPr>
            </w:pPr>
            <w:r>
              <w:rPr>
                <w:color w:val="000000" w:themeColor="text1"/>
                <w:sz w:val="24"/>
                <w:szCs w:val="24"/>
              </w:rPr>
              <w:t>30</w:t>
            </w:r>
            <w:r w:rsidRPr="004F1284">
              <w:rPr>
                <w:color w:val="000000" w:themeColor="text1"/>
                <w:sz w:val="24"/>
                <w:szCs w:val="24"/>
              </w:rPr>
              <w:t xml:space="preserve"> </w:t>
            </w:r>
          </w:p>
        </w:tc>
      </w:tr>
      <w:tr w:rsidR="008A6F53" w:rsidRPr="00D14EFB" w14:paraId="2FDA6377" w14:textId="77777777" w:rsidTr="005B2C7C">
        <w:trPr>
          <w:trHeight w:val="350"/>
        </w:trPr>
        <w:tc>
          <w:tcPr>
            <w:tcW w:w="569" w:type="dxa"/>
            <w:tcBorders>
              <w:top w:val="single" w:sz="6" w:space="0" w:color="000000"/>
              <w:left w:val="single" w:sz="6" w:space="0" w:color="000000"/>
              <w:bottom w:val="single" w:sz="6" w:space="0" w:color="000000"/>
              <w:right w:val="single" w:sz="6" w:space="0" w:color="000000"/>
            </w:tcBorders>
          </w:tcPr>
          <w:p w14:paraId="707E82C2"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5.</w:t>
            </w:r>
          </w:p>
        </w:tc>
        <w:tc>
          <w:tcPr>
            <w:tcW w:w="7328" w:type="dxa"/>
            <w:tcBorders>
              <w:top w:val="single" w:sz="6" w:space="0" w:color="000000"/>
              <w:left w:val="single" w:sz="6" w:space="0" w:color="000000"/>
              <w:bottom w:val="single" w:sz="6" w:space="0" w:color="000000"/>
              <w:right w:val="single" w:sz="6" w:space="0" w:color="000000"/>
            </w:tcBorders>
          </w:tcPr>
          <w:p w14:paraId="406B4869"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При выполнении задания снята</w:t>
            </w:r>
            <w:r>
              <w:rPr>
                <w:color w:val="000000" w:themeColor="text1"/>
                <w:sz w:val="24"/>
                <w:szCs w:val="24"/>
              </w:rPr>
              <w:t>, сдвинута</w:t>
            </w:r>
            <w:r w:rsidRPr="004F1284">
              <w:rPr>
                <w:color w:val="000000" w:themeColor="text1"/>
                <w:sz w:val="24"/>
                <w:szCs w:val="24"/>
              </w:rPr>
              <w:t xml:space="preserve"> повязка</w:t>
            </w:r>
            <w:r>
              <w:rPr>
                <w:color w:val="000000" w:themeColor="text1"/>
                <w:sz w:val="24"/>
                <w:szCs w:val="24"/>
              </w:rPr>
              <w:t xml:space="preserve">, у участника был зрительный контакт с верёвками </w:t>
            </w:r>
          </w:p>
        </w:tc>
        <w:tc>
          <w:tcPr>
            <w:tcW w:w="1727" w:type="dxa"/>
            <w:tcBorders>
              <w:top w:val="single" w:sz="6" w:space="0" w:color="000000"/>
              <w:left w:val="single" w:sz="6" w:space="0" w:color="000000"/>
              <w:bottom w:val="single" w:sz="6" w:space="0" w:color="000000"/>
              <w:right w:val="single" w:sz="6" w:space="0" w:color="000000"/>
            </w:tcBorders>
          </w:tcPr>
          <w:p w14:paraId="6EC5A867" w14:textId="77777777" w:rsidR="008A6F53" w:rsidRPr="004F1284" w:rsidRDefault="008A6F53" w:rsidP="005B2C7C">
            <w:pPr>
              <w:spacing w:line="259" w:lineRule="auto"/>
              <w:ind w:right="59"/>
              <w:jc w:val="center"/>
              <w:rPr>
                <w:color w:val="000000" w:themeColor="text1"/>
                <w:sz w:val="24"/>
                <w:szCs w:val="24"/>
              </w:rPr>
            </w:pPr>
            <w:r>
              <w:rPr>
                <w:color w:val="000000" w:themeColor="text1"/>
                <w:sz w:val="24"/>
                <w:szCs w:val="24"/>
              </w:rPr>
              <w:t>30</w:t>
            </w:r>
            <w:r w:rsidRPr="004F1284">
              <w:rPr>
                <w:color w:val="000000" w:themeColor="text1"/>
                <w:sz w:val="24"/>
                <w:szCs w:val="24"/>
              </w:rPr>
              <w:t xml:space="preserve"> </w:t>
            </w:r>
          </w:p>
        </w:tc>
      </w:tr>
      <w:tr w:rsidR="008A6F53" w:rsidRPr="00D14EFB" w14:paraId="52C742A7" w14:textId="77777777" w:rsidTr="005B2C7C">
        <w:trPr>
          <w:trHeight w:val="350"/>
        </w:trPr>
        <w:tc>
          <w:tcPr>
            <w:tcW w:w="569" w:type="dxa"/>
            <w:tcBorders>
              <w:top w:val="single" w:sz="6" w:space="0" w:color="000000"/>
              <w:left w:val="single" w:sz="6" w:space="0" w:color="000000"/>
              <w:bottom w:val="single" w:sz="6" w:space="0" w:color="000000"/>
              <w:right w:val="single" w:sz="6" w:space="0" w:color="000000"/>
            </w:tcBorders>
          </w:tcPr>
          <w:p w14:paraId="6826A35F"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6.</w:t>
            </w:r>
          </w:p>
        </w:tc>
        <w:tc>
          <w:tcPr>
            <w:tcW w:w="7328" w:type="dxa"/>
            <w:tcBorders>
              <w:top w:val="single" w:sz="6" w:space="0" w:color="000000"/>
              <w:left w:val="single" w:sz="6" w:space="0" w:color="000000"/>
              <w:bottom w:val="single" w:sz="6" w:space="0" w:color="000000"/>
              <w:right w:val="single" w:sz="6" w:space="0" w:color="000000"/>
            </w:tcBorders>
          </w:tcPr>
          <w:p w14:paraId="2D5656DE"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 xml:space="preserve">Задание не выполнялось </w:t>
            </w:r>
          </w:p>
        </w:tc>
        <w:tc>
          <w:tcPr>
            <w:tcW w:w="1727" w:type="dxa"/>
            <w:tcBorders>
              <w:top w:val="single" w:sz="6" w:space="0" w:color="000000"/>
              <w:left w:val="single" w:sz="6" w:space="0" w:color="000000"/>
              <w:bottom w:val="single" w:sz="6" w:space="0" w:color="000000"/>
              <w:right w:val="single" w:sz="6" w:space="0" w:color="000000"/>
            </w:tcBorders>
          </w:tcPr>
          <w:p w14:paraId="644F56F1" w14:textId="77777777" w:rsidR="008A6F53" w:rsidRPr="004F1284" w:rsidRDefault="008A6F53" w:rsidP="005B2C7C">
            <w:pPr>
              <w:spacing w:line="259" w:lineRule="auto"/>
              <w:ind w:right="59"/>
              <w:jc w:val="center"/>
              <w:rPr>
                <w:color w:val="000000" w:themeColor="text1"/>
                <w:sz w:val="24"/>
                <w:szCs w:val="24"/>
              </w:rPr>
            </w:pPr>
            <w:r>
              <w:rPr>
                <w:color w:val="000000" w:themeColor="text1"/>
                <w:sz w:val="24"/>
                <w:szCs w:val="24"/>
              </w:rPr>
              <w:t>30</w:t>
            </w:r>
          </w:p>
        </w:tc>
      </w:tr>
      <w:tr w:rsidR="008A6F53" w:rsidRPr="00D14EFB" w14:paraId="2F2709BA" w14:textId="77777777" w:rsidTr="005B2C7C">
        <w:trPr>
          <w:trHeight w:val="348"/>
        </w:trPr>
        <w:tc>
          <w:tcPr>
            <w:tcW w:w="569" w:type="dxa"/>
            <w:tcBorders>
              <w:top w:val="single" w:sz="6" w:space="0" w:color="000000"/>
              <w:left w:val="single" w:sz="6" w:space="0" w:color="000000"/>
              <w:bottom w:val="single" w:sz="6" w:space="0" w:color="000000"/>
              <w:right w:val="single" w:sz="6" w:space="0" w:color="000000"/>
            </w:tcBorders>
          </w:tcPr>
          <w:p w14:paraId="4154D81C" w14:textId="77777777" w:rsidR="008A6F53" w:rsidRPr="004F0616" w:rsidRDefault="008A6F53" w:rsidP="005B2C7C">
            <w:pPr>
              <w:spacing w:line="259" w:lineRule="auto"/>
              <w:ind w:left="2"/>
              <w:jc w:val="center"/>
              <w:rPr>
                <w:color w:val="000000" w:themeColor="text1"/>
                <w:sz w:val="24"/>
                <w:szCs w:val="24"/>
              </w:rPr>
            </w:pPr>
            <w:r w:rsidRPr="004F0616">
              <w:rPr>
                <w:color w:val="000000" w:themeColor="text1"/>
                <w:sz w:val="24"/>
                <w:szCs w:val="24"/>
              </w:rPr>
              <w:t>7.</w:t>
            </w:r>
          </w:p>
        </w:tc>
        <w:tc>
          <w:tcPr>
            <w:tcW w:w="7328" w:type="dxa"/>
            <w:tcBorders>
              <w:top w:val="single" w:sz="6" w:space="0" w:color="000000"/>
              <w:left w:val="single" w:sz="6" w:space="0" w:color="000000"/>
              <w:bottom w:val="single" w:sz="6" w:space="0" w:color="000000"/>
              <w:right w:val="single" w:sz="6" w:space="0" w:color="000000"/>
            </w:tcBorders>
          </w:tcPr>
          <w:p w14:paraId="6EF38309" w14:textId="77777777" w:rsidR="008A6F53" w:rsidRPr="004F1284" w:rsidRDefault="008A6F53" w:rsidP="005B2C7C">
            <w:pPr>
              <w:spacing w:line="259" w:lineRule="auto"/>
              <w:rPr>
                <w:color w:val="000000" w:themeColor="text1"/>
                <w:sz w:val="24"/>
                <w:szCs w:val="24"/>
              </w:rPr>
            </w:pPr>
            <w:r w:rsidRPr="004F1284">
              <w:rPr>
                <w:color w:val="000000" w:themeColor="text1"/>
                <w:sz w:val="24"/>
                <w:szCs w:val="24"/>
              </w:rPr>
              <w:t xml:space="preserve">Превышение контрольного времени (за каждую секунду) </w:t>
            </w:r>
          </w:p>
        </w:tc>
        <w:tc>
          <w:tcPr>
            <w:tcW w:w="1727" w:type="dxa"/>
            <w:tcBorders>
              <w:top w:val="single" w:sz="6" w:space="0" w:color="000000"/>
              <w:left w:val="single" w:sz="6" w:space="0" w:color="000000"/>
              <w:bottom w:val="single" w:sz="6" w:space="0" w:color="000000"/>
              <w:right w:val="single" w:sz="6" w:space="0" w:color="000000"/>
            </w:tcBorders>
          </w:tcPr>
          <w:p w14:paraId="0EF6DA72" w14:textId="77777777" w:rsidR="008A6F53" w:rsidRPr="004F1284" w:rsidRDefault="008A6F53" w:rsidP="005B2C7C">
            <w:pPr>
              <w:spacing w:line="259" w:lineRule="auto"/>
              <w:ind w:right="59"/>
              <w:jc w:val="center"/>
              <w:rPr>
                <w:color w:val="000000" w:themeColor="text1"/>
                <w:sz w:val="24"/>
                <w:szCs w:val="24"/>
              </w:rPr>
            </w:pPr>
            <w:r w:rsidRPr="004F1284">
              <w:rPr>
                <w:color w:val="000000" w:themeColor="text1"/>
                <w:sz w:val="24"/>
                <w:szCs w:val="24"/>
              </w:rPr>
              <w:t>0,1</w:t>
            </w:r>
          </w:p>
        </w:tc>
      </w:tr>
    </w:tbl>
    <w:p w14:paraId="07ACF4E6" w14:textId="77777777" w:rsidR="008A6F53" w:rsidRPr="00D14EFB" w:rsidRDefault="008A6F53" w:rsidP="008A6F53">
      <w:pPr>
        <w:spacing w:after="118" w:line="259" w:lineRule="auto"/>
        <w:ind w:left="1" w:firstLine="707"/>
        <w:rPr>
          <w:color w:val="538135" w:themeColor="accent6" w:themeShade="BF"/>
          <w:sz w:val="24"/>
          <w:szCs w:val="24"/>
        </w:rPr>
      </w:pPr>
      <w:r w:rsidRPr="004F1284">
        <w:rPr>
          <w:color w:val="000000" w:themeColor="text1"/>
          <w:sz w:val="24"/>
          <w:szCs w:val="24"/>
        </w:rPr>
        <w:t xml:space="preserve">*За каждую ошибку. </w:t>
      </w:r>
    </w:p>
    <w:p w14:paraId="113BC43E" w14:textId="77777777" w:rsidR="008A6F53" w:rsidRDefault="008A6F53" w:rsidP="008A6F53">
      <w:pPr>
        <w:spacing w:line="360" w:lineRule="auto"/>
        <w:jc w:val="both"/>
        <w:rPr>
          <w:b/>
          <w:color w:val="538135" w:themeColor="accent6" w:themeShade="BF"/>
          <w:sz w:val="24"/>
        </w:rPr>
      </w:pPr>
    </w:p>
    <w:p w14:paraId="3CE44A34" w14:textId="77777777" w:rsidR="008A6F53" w:rsidRDefault="008A6F53" w:rsidP="008A6F53">
      <w:pPr>
        <w:spacing w:line="360" w:lineRule="auto"/>
        <w:jc w:val="both"/>
        <w:rPr>
          <w:b/>
          <w:color w:val="538135" w:themeColor="accent6" w:themeShade="BF"/>
          <w:sz w:val="24"/>
        </w:rPr>
      </w:pPr>
    </w:p>
    <w:p w14:paraId="4E4B91EB" w14:textId="4429C64D" w:rsidR="00D10E76" w:rsidRDefault="00D10E76" w:rsidP="00C805D6">
      <w:pPr>
        <w:spacing w:line="360" w:lineRule="auto"/>
        <w:jc w:val="both"/>
        <w:rPr>
          <w:b/>
          <w:color w:val="538135" w:themeColor="accent6" w:themeShade="BF"/>
          <w:sz w:val="24"/>
        </w:rPr>
      </w:pPr>
    </w:p>
    <w:p w14:paraId="11A96153" w14:textId="2A076F77" w:rsidR="00D10E76" w:rsidRDefault="00D10E76" w:rsidP="00C805D6">
      <w:pPr>
        <w:spacing w:line="360" w:lineRule="auto"/>
        <w:jc w:val="both"/>
        <w:rPr>
          <w:b/>
          <w:color w:val="538135" w:themeColor="accent6" w:themeShade="BF"/>
          <w:sz w:val="24"/>
        </w:rPr>
      </w:pPr>
    </w:p>
    <w:bookmarkEnd w:id="4"/>
    <w:p w14:paraId="7A4BF88D" w14:textId="77777777" w:rsidR="00D10E76" w:rsidRPr="00EC5D8A" w:rsidRDefault="00D10E76" w:rsidP="00C805D6">
      <w:pPr>
        <w:spacing w:line="360" w:lineRule="auto"/>
        <w:jc w:val="both"/>
        <w:rPr>
          <w:b/>
          <w:color w:val="538135" w:themeColor="accent6" w:themeShade="BF"/>
          <w:sz w:val="24"/>
        </w:rPr>
      </w:pPr>
    </w:p>
    <w:p w14:paraId="0622E9E1" w14:textId="60A9B087" w:rsidR="007E2AEE" w:rsidRPr="0042122E" w:rsidRDefault="007E2AEE" w:rsidP="007E2AEE">
      <w:pPr>
        <w:spacing w:line="276" w:lineRule="auto"/>
        <w:ind w:firstLine="993"/>
        <w:jc w:val="both"/>
        <w:rPr>
          <w:b/>
          <w:color w:val="000000" w:themeColor="text1"/>
          <w:sz w:val="24"/>
          <w:szCs w:val="24"/>
        </w:rPr>
      </w:pPr>
      <w:bookmarkStart w:id="5" w:name="_Hlk209453755"/>
      <w:r w:rsidRPr="0042122E">
        <w:rPr>
          <w:b/>
          <w:color w:val="000000" w:themeColor="text1"/>
          <w:sz w:val="24"/>
          <w:szCs w:val="24"/>
        </w:rPr>
        <w:t xml:space="preserve">ЗАДАНИЕ 3. Оказание первой помощи пострадавшим. </w:t>
      </w:r>
      <w:r w:rsidR="00035377" w:rsidRPr="0042122E">
        <w:rPr>
          <w:b/>
          <w:color w:val="000000" w:themeColor="text1"/>
          <w:sz w:val="24"/>
          <w:szCs w:val="24"/>
        </w:rPr>
        <w:t xml:space="preserve">Придание </w:t>
      </w:r>
      <w:r w:rsidRPr="0042122E">
        <w:rPr>
          <w:b/>
          <w:color w:val="000000" w:themeColor="text1"/>
          <w:sz w:val="24"/>
          <w:szCs w:val="24"/>
        </w:rPr>
        <w:t>пострадавшему оптимального положения тела.</w:t>
      </w:r>
    </w:p>
    <w:p w14:paraId="04731F5A" w14:textId="77777777" w:rsidR="007E2AEE" w:rsidRPr="0042122E" w:rsidRDefault="007E2AEE" w:rsidP="007E2AEE">
      <w:pPr>
        <w:spacing w:line="276" w:lineRule="auto"/>
        <w:ind w:firstLine="993"/>
        <w:jc w:val="both"/>
        <w:rPr>
          <w:color w:val="000000" w:themeColor="text1"/>
          <w:sz w:val="24"/>
          <w:szCs w:val="24"/>
        </w:rPr>
      </w:pPr>
    </w:p>
    <w:p w14:paraId="4F868587" w14:textId="77777777" w:rsidR="007E2AEE" w:rsidRPr="0042122E" w:rsidRDefault="007E2AEE" w:rsidP="007E2AEE">
      <w:pPr>
        <w:spacing w:line="276" w:lineRule="auto"/>
        <w:ind w:firstLine="993"/>
        <w:jc w:val="both"/>
        <w:rPr>
          <w:color w:val="000000" w:themeColor="text1"/>
          <w:sz w:val="24"/>
          <w:szCs w:val="24"/>
        </w:rPr>
      </w:pPr>
      <w:r w:rsidRPr="0042122E">
        <w:rPr>
          <w:b/>
          <w:color w:val="000000" w:themeColor="text1"/>
          <w:sz w:val="24"/>
          <w:szCs w:val="24"/>
        </w:rPr>
        <w:t>Оборудование:</w:t>
      </w:r>
      <w:r w:rsidRPr="0042122E">
        <w:rPr>
          <w:color w:val="000000" w:themeColor="text1"/>
          <w:sz w:val="24"/>
          <w:szCs w:val="24"/>
        </w:rPr>
        <w:t xml:space="preserve"> статист (манекен с подвижными суставами), коврик туристический – 2шт., секундомер.</w:t>
      </w:r>
    </w:p>
    <w:p w14:paraId="76BD70F8" w14:textId="77777777" w:rsidR="007E2AEE" w:rsidRPr="0042122E" w:rsidRDefault="007E2AEE" w:rsidP="007E2AEE">
      <w:pPr>
        <w:spacing w:line="276" w:lineRule="auto"/>
        <w:ind w:firstLine="993"/>
        <w:jc w:val="both"/>
        <w:rPr>
          <w:color w:val="000000" w:themeColor="text1"/>
          <w:sz w:val="24"/>
          <w:szCs w:val="24"/>
        </w:rPr>
      </w:pPr>
    </w:p>
    <w:p w14:paraId="5CA3CDA2" w14:textId="77777777" w:rsidR="007E2AEE" w:rsidRPr="0042122E" w:rsidRDefault="007E2AEE" w:rsidP="007E2AEE">
      <w:pPr>
        <w:spacing w:line="276" w:lineRule="auto"/>
        <w:ind w:firstLine="993"/>
        <w:jc w:val="both"/>
        <w:rPr>
          <w:color w:val="000000" w:themeColor="text1"/>
          <w:sz w:val="24"/>
          <w:szCs w:val="24"/>
        </w:rPr>
      </w:pPr>
      <w:r w:rsidRPr="0042122E">
        <w:rPr>
          <w:b/>
          <w:color w:val="000000" w:themeColor="text1"/>
          <w:sz w:val="24"/>
          <w:szCs w:val="24"/>
        </w:rPr>
        <w:t xml:space="preserve">Условия: </w:t>
      </w:r>
      <w:r w:rsidRPr="0042122E">
        <w:rPr>
          <w:color w:val="000000" w:themeColor="text1"/>
          <w:sz w:val="24"/>
          <w:szCs w:val="24"/>
        </w:rPr>
        <w:t>Пострадавший</w:t>
      </w:r>
      <w:r w:rsidRPr="0042122E">
        <w:rPr>
          <w:b/>
          <w:color w:val="000000" w:themeColor="text1"/>
          <w:sz w:val="24"/>
          <w:szCs w:val="24"/>
        </w:rPr>
        <w:t xml:space="preserve"> </w:t>
      </w:r>
      <w:r w:rsidRPr="0042122E">
        <w:rPr>
          <w:color w:val="000000" w:themeColor="text1"/>
          <w:sz w:val="24"/>
          <w:szCs w:val="24"/>
        </w:rPr>
        <w:t>лежит на спине: оценка обстановки проведена – обстановка безопасна; определение состояния пострадавшего проведено - сознание отсутствует, дыхание и кровоснабжение сохранены.</w:t>
      </w:r>
      <w:r w:rsidRPr="0042122E">
        <w:rPr>
          <w:b/>
          <w:color w:val="000000" w:themeColor="text1"/>
          <w:sz w:val="24"/>
          <w:szCs w:val="24"/>
        </w:rPr>
        <w:t xml:space="preserve">  </w:t>
      </w:r>
      <w:r w:rsidRPr="0042122E">
        <w:rPr>
          <w:color w:val="000000" w:themeColor="text1"/>
          <w:sz w:val="24"/>
          <w:szCs w:val="24"/>
        </w:rPr>
        <w:t xml:space="preserve">Участнику необходимо придать пострадавшему оптимальное положение тела. </w:t>
      </w:r>
    </w:p>
    <w:p w14:paraId="13149D4A" w14:textId="77777777" w:rsidR="007E2AEE" w:rsidRPr="0042122E" w:rsidRDefault="007E2AEE" w:rsidP="007E2AEE">
      <w:pPr>
        <w:spacing w:line="276" w:lineRule="auto"/>
        <w:ind w:firstLine="993"/>
        <w:jc w:val="both"/>
        <w:rPr>
          <w:color w:val="000000" w:themeColor="text1"/>
          <w:sz w:val="24"/>
          <w:szCs w:val="24"/>
        </w:rPr>
      </w:pPr>
    </w:p>
    <w:p w14:paraId="18E2E6C5" w14:textId="77777777" w:rsidR="007E2AEE" w:rsidRPr="0042122E" w:rsidRDefault="007E2AEE" w:rsidP="007E2AEE">
      <w:pPr>
        <w:spacing w:line="276" w:lineRule="auto"/>
        <w:ind w:firstLine="993"/>
        <w:jc w:val="both"/>
        <w:rPr>
          <w:color w:val="000000" w:themeColor="text1"/>
          <w:sz w:val="24"/>
          <w:szCs w:val="24"/>
        </w:rPr>
      </w:pPr>
      <w:r w:rsidRPr="0042122E">
        <w:rPr>
          <w:b/>
          <w:color w:val="000000" w:themeColor="text1"/>
          <w:sz w:val="24"/>
          <w:szCs w:val="24"/>
        </w:rPr>
        <w:t xml:space="preserve">Алгоритм выполнения задания: </w:t>
      </w:r>
    </w:p>
    <w:p w14:paraId="53BBC099" w14:textId="77777777" w:rsidR="007E2AEE" w:rsidRPr="0042122E" w:rsidRDefault="007E2AEE" w:rsidP="007E2AEE">
      <w:pPr>
        <w:widowControl/>
        <w:autoSpaceDE/>
        <w:autoSpaceDN/>
        <w:spacing w:line="276" w:lineRule="auto"/>
        <w:ind w:firstLine="993"/>
        <w:jc w:val="both"/>
        <w:rPr>
          <w:color w:val="000000" w:themeColor="text1"/>
          <w:sz w:val="24"/>
          <w:szCs w:val="24"/>
        </w:rPr>
      </w:pPr>
      <w:r w:rsidRPr="0042122E">
        <w:rPr>
          <w:color w:val="000000" w:themeColor="text1"/>
          <w:sz w:val="24"/>
          <w:szCs w:val="24"/>
        </w:rPr>
        <w:t>1. Член жюри даёт команду «Приступить к выполнению задания!», включает секундомер, участник приступает к выполнению задания.</w:t>
      </w:r>
    </w:p>
    <w:p w14:paraId="64D88DCA" w14:textId="77777777" w:rsidR="007E2AEE" w:rsidRPr="0042122E" w:rsidRDefault="007E2AEE" w:rsidP="007E2AEE">
      <w:pPr>
        <w:widowControl/>
        <w:autoSpaceDE/>
        <w:autoSpaceDN/>
        <w:spacing w:line="276" w:lineRule="auto"/>
        <w:ind w:firstLine="993"/>
        <w:jc w:val="both"/>
        <w:rPr>
          <w:color w:val="000000" w:themeColor="text1"/>
          <w:sz w:val="24"/>
          <w:szCs w:val="24"/>
        </w:rPr>
      </w:pPr>
      <w:r w:rsidRPr="0042122E">
        <w:rPr>
          <w:color w:val="000000" w:themeColor="text1"/>
          <w:sz w:val="24"/>
          <w:szCs w:val="24"/>
        </w:rPr>
        <w:t>2. Придаёт пострадавшему оптимальное положение тела (устойчивое боковое положение):</w:t>
      </w:r>
    </w:p>
    <w:p w14:paraId="62C460E9" w14:textId="77777777" w:rsidR="007E2AEE" w:rsidRPr="0042122E" w:rsidRDefault="007E2AEE" w:rsidP="007E2AEE">
      <w:pPr>
        <w:spacing w:line="276" w:lineRule="auto"/>
        <w:ind w:right="43" w:firstLine="993"/>
        <w:jc w:val="both"/>
        <w:rPr>
          <w:color w:val="000000" w:themeColor="text1"/>
          <w:sz w:val="24"/>
          <w:szCs w:val="24"/>
        </w:rPr>
      </w:pPr>
      <w:r w:rsidRPr="0042122E">
        <w:rPr>
          <w:color w:val="000000" w:themeColor="text1"/>
          <w:sz w:val="24"/>
          <w:szCs w:val="24"/>
        </w:rPr>
        <w:t xml:space="preserve">-  располагает ближнюю руку пострадавшего под прямым углом к его телу; </w:t>
      </w:r>
    </w:p>
    <w:p w14:paraId="22C6C561" w14:textId="77777777" w:rsidR="007E2AEE" w:rsidRPr="0042122E" w:rsidRDefault="007E2AEE" w:rsidP="007E2AEE">
      <w:pPr>
        <w:spacing w:line="276" w:lineRule="auto"/>
        <w:ind w:right="43" w:firstLine="993"/>
        <w:jc w:val="both"/>
        <w:rPr>
          <w:color w:val="000000" w:themeColor="text1"/>
          <w:sz w:val="24"/>
          <w:szCs w:val="24"/>
        </w:rPr>
      </w:pPr>
      <w:r w:rsidRPr="0042122E">
        <w:rPr>
          <w:color w:val="000000" w:themeColor="text1"/>
          <w:sz w:val="24"/>
          <w:szCs w:val="24"/>
        </w:rPr>
        <w:t>- дальнюю руку пострадавшего прикладывает тыльной стороной ладони к противоположной щеке пострадавшего, придерживая ее своей рукой, при этом пальцы пострадавшего должны быть разогнуты;</w:t>
      </w:r>
    </w:p>
    <w:p w14:paraId="3E8EE1F2" w14:textId="77777777" w:rsidR="007E2AEE" w:rsidRPr="0042122E" w:rsidRDefault="007E2AEE" w:rsidP="007E2AEE">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xml:space="preserve">- продолжая поддерживать руку пострадавшего у его щеки, своей свободной рукой согнуть дальнюю от себя ногу пострадавшего в колене, поставить ее с опорой на стопу, надавить на колено этой ноги на себя и повернуть пострадавшего на себя.; </w:t>
      </w:r>
    </w:p>
    <w:p w14:paraId="0A7ED43D" w14:textId="77777777" w:rsidR="007E2AEE" w:rsidRPr="0042122E" w:rsidRDefault="007E2AEE" w:rsidP="007E2AEE">
      <w:pPr>
        <w:widowControl/>
        <w:autoSpaceDE/>
        <w:autoSpaceDN/>
        <w:spacing w:line="276" w:lineRule="auto"/>
        <w:ind w:right="26" w:firstLine="993"/>
        <w:jc w:val="both"/>
        <w:rPr>
          <w:color w:val="000000" w:themeColor="text1"/>
          <w:sz w:val="24"/>
          <w:szCs w:val="24"/>
        </w:rPr>
      </w:pPr>
      <w:r w:rsidRPr="0042122E">
        <w:rPr>
          <w:color w:val="000000" w:themeColor="text1"/>
          <w:sz w:val="24"/>
          <w:szCs w:val="24"/>
        </w:rPr>
        <w:t>- после поворота пострадавшего набок подтянуть ногу, лежащую сверху, ближе к животу, слегка запрокинуть его голову для открытия дыхательных путей и проверить наличие дыхания, наклонившись ко рту и носу пострадавшего.</w:t>
      </w:r>
    </w:p>
    <w:p w14:paraId="3EA0DB09" w14:textId="77777777" w:rsidR="007E2AEE" w:rsidRPr="0042122E" w:rsidRDefault="007E2AEE" w:rsidP="007E2AEE">
      <w:pPr>
        <w:spacing w:after="163" w:line="276" w:lineRule="auto"/>
        <w:ind w:firstLine="993"/>
        <w:jc w:val="both"/>
        <w:rPr>
          <w:color w:val="000000" w:themeColor="text1"/>
          <w:sz w:val="24"/>
          <w:szCs w:val="24"/>
        </w:rPr>
      </w:pPr>
      <w:r w:rsidRPr="0042122E">
        <w:rPr>
          <w:color w:val="000000" w:themeColor="text1"/>
          <w:sz w:val="24"/>
          <w:szCs w:val="24"/>
        </w:rPr>
        <w:t>3. Участник докладывает о завершении выполнения задания (Например, фразу: «Готов!»).</w:t>
      </w:r>
    </w:p>
    <w:p w14:paraId="3BFFCEEC" w14:textId="77777777" w:rsidR="007E2AEE" w:rsidRPr="0042122E" w:rsidRDefault="007E2AEE" w:rsidP="007E2AEE">
      <w:pPr>
        <w:spacing w:after="163" w:line="276" w:lineRule="auto"/>
        <w:ind w:firstLine="993"/>
        <w:jc w:val="both"/>
        <w:rPr>
          <w:color w:val="000000" w:themeColor="text1"/>
          <w:sz w:val="24"/>
          <w:szCs w:val="24"/>
        </w:rPr>
      </w:pPr>
      <w:r w:rsidRPr="0042122E">
        <w:rPr>
          <w:color w:val="000000" w:themeColor="text1"/>
          <w:sz w:val="24"/>
          <w:szCs w:val="24"/>
        </w:rPr>
        <w:t xml:space="preserve">4. Член жюри останавливает секундомер, фиксирует время выполнения. </w:t>
      </w:r>
    </w:p>
    <w:p w14:paraId="5FB207BA" w14:textId="02B0B49F" w:rsidR="007E2AEE" w:rsidRPr="0042122E" w:rsidRDefault="007E2AEE" w:rsidP="007E2AEE">
      <w:pPr>
        <w:spacing w:after="163" w:line="276" w:lineRule="auto"/>
        <w:ind w:firstLine="993"/>
        <w:jc w:val="both"/>
        <w:rPr>
          <w:color w:val="000000" w:themeColor="text1"/>
          <w:sz w:val="24"/>
          <w:szCs w:val="24"/>
        </w:rPr>
      </w:pPr>
      <w:r w:rsidRPr="0042122E">
        <w:rPr>
          <w:b/>
          <w:color w:val="000000" w:themeColor="text1"/>
          <w:sz w:val="24"/>
          <w:szCs w:val="24"/>
        </w:rPr>
        <w:t xml:space="preserve">Контрольное время: </w:t>
      </w:r>
      <w:r>
        <w:rPr>
          <w:color w:val="000000" w:themeColor="text1"/>
          <w:sz w:val="24"/>
          <w:szCs w:val="24"/>
        </w:rPr>
        <w:t>18</w:t>
      </w:r>
      <w:r w:rsidRPr="0042122E">
        <w:rPr>
          <w:color w:val="000000" w:themeColor="text1"/>
          <w:sz w:val="24"/>
          <w:szCs w:val="24"/>
        </w:rPr>
        <w:t xml:space="preserve"> секунд.</w:t>
      </w:r>
    </w:p>
    <w:p w14:paraId="4BDF5C29" w14:textId="77777777" w:rsidR="007E2AEE" w:rsidRPr="0042122E" w:rsidRDefault="007E2AEE" w:rsidP="007E2AEE">
      <w:pPr>
        <w:spacing w:line="276" w:lineRule="auto"/>
        <w:ind w:firstLine="993"/>
        <w:jc w:val="both"/>
        <w:rPr>
          <w:color w:val="000000" w:themeColor="text1"/>
          <w:sz w:val="24"/>
          <w:szCs w:val="24"/>
        </w:rPr>
      </w:pPr>
      <w:r w:rsidRPr="0042122E">
        <w:rPr>
          <w:b/>
          <w:color w:val="000000" w:themeColor="text1"/>
          <w:sz w:val="24"/>
          <w:szCs w:val="24"/>
        </w:rPr>
        <w:t>Оценка задания</w:t>
      </w:r>
      <w:r w:rsidRPr="0042122E">
        <w:rPr>
          <w:color w:val="000000" w:themeColor="text1"/>
          <w:sz w:val="24"/>
          <w:szCs w:val="24"/>
        </w:rPr>
        <w:t xml:space="preserve">. </w:t>
      </w:r>
    </w:p>
    <w:p w14:paraId="52DF78D2" w14:textId="77777777" w:rsidR="007E2AEE" w:rsidRPr="0042122E" w:rsidRDefault="007E2AEE" w:rsidP="007E2AEE">
      <w:pPr>
        <w:spacing w:line="276" w:lineRule="auto"/>
        <w:ind w:firstLine="993"/>
        <w:jc w:val="both"/>
        <w:rPr>
          <w:b/>
          <w:i/>
          <w:color w:val="000000" w:themeColor="text1"/>
          <w:sz w:val="24"/>
          <w:szCs w:val="24"/>
        </w:rPr>
      </w:pPr>
      <w:r w:rsidRPr="0042122E">
        <w:rPr>
          <w:color w:val="000000" w:themeColor="text1"/>
          <w:sz w:val="24"/>
          <w:szCs w:val="24"/>
        </w:rPr>
        <w:t xml:space="preserve">Максимальная оценка за правильно выполненное задание – </w:t>
      </w:r>
      <w:r w:rsidRPr="0042122E">
        <w:rPr>
          <w:b/>
          <w:color w:val="000000" w:themeColor="text1"/>
          <w:sz w:val="24"/>
          <w:szCs w:val="24"/>
        </w:rPr>
        <w:t>40 баллов</w:t>
      </w:r>
      <w:r w:rsidRPr="0042122E">
        <w:rPr>
          <w:b/>
          <w:i/>
          <w:color w:val="000000" w:themeColor="text1"/>
          <w:sz w:val="24"/>
          <w:szCs w:val="24"/>
        </w:rPr>
        <w:t xml:space="preserve">. </w:t>
      </w:r>
    </w:p>
    <w:p w14:paraId="622AE7A7" w14:textId="77777777" w:rsidR="007E2AEE" w:rsidRPr="0042122E" w:rsidRDefault="007E2AEE" w:rsidP="007E2AEE">
      <w:pPr>
        <w:spacing w:line="276" w:lineRule="auto"/>
        <w:ind w:left="646"/>
        <w:jc w:val="both"/>
        <w:rPr>
          <w:color w:val="000000" w:themeColor="text1"/>
          <w:sz w:val="24"/>
          <w:szCs w:val="24"/>
        </w:rPr>
      </w:pPr>
    </w:p>
    <w:tbl>
      <w:tblPr>
        <w:tblStyle w:val="TableGrid"/>
        <w:tblW w:w="9375" w:type="dxa"/>
        <w:tblInd w:w="543" w:type="dxa"/>
        <w:tblCellMar>
          <w:top w:w="14" w:type="dxa"/>
          <w:left w:w="106" w:type="dxa"/>
          <w:right w:w="51" w:type="dxa"/>
        </w:tblCellMar>
        <w:tblLook w:val="04A0" w:firstRow="1" w:lastRow="0" w:firstColumn="1" w:lastColumn="0" w:noHBand="0" w:noVBand="1"/>
      </w:tblPr>
      <w:tblGrid>
        <w:gridCol w:w="677"/>
        <w:gridCol w:w="6997"/>
        <w:gridCol w:w="1701"/>
      </w:tblGrid>
      <w:tr w:rsidR="007E2AEE" w:rsidRPr="0042122E" w14:paraId="1B74F777" w14:textId="77777777" w:rsidTr="005B2C7C">
        <w:trPr>
          <w:trHeight w:val="521"/>
        </w:trPr>
        <w:tc>
          <w:tcPr>
            <w:tcW w:w="677" w:type="dxa"/>
            <w:tcBorders>
              <w:top w:val="single" w:sz="4" w:space="0" w:color="000000"/>
              <w:left w:val="single" w:sz="4" w:space="0" w:color="000000"/>
              <w:bottom w:val="single" w:sz="4" w:space="0" w:color="000000"/>
              <w:right w:val="single" w:sz="4" w:space="0" w:color="000000"/>
            </w:tcBorders>
          </w:tcPr>
          <w:p w14:paraId="2305E9EE" w14:textId="77777777" w:rsidR="007E2AEE" w:rsidRPr="0042122E" w:rsidRDefault="007E2AEE" w:rsidP="005B2C7C">
            <w:pPr>
              <w:jc w:val="center"/>
              <w:rPr>
                <w:b/>
                <w:color w:val="000000" w:themeColor="text1"/>
              </w:rPr>
            </w:pPr>
            <w:r w:rsidRPr="0042122E">
              <w:rPr>
                <w:b/>
                <w:color w:val="000000" w:themeColor="text1"/>
              </w:rPr>
              <w:t>№  п/п</w:t>
            </w:r>
          </w:p>
        </w:tc>
        <w:tc>
          <w:tcPr>
            <w:tcW w:w="6997" w:type="dxa"/>
            <w:tcBorders>
              <w:top w:val="single" w:sz="4" w:space="0" w:color="000000"/>
              <w:left w:val="single" w:sz="4" w:space="0" w:color="000000"/>
              <w:bottom w:val="single" w:sz="4" w:space="0" w:color="000000"/>
              <w:right w:val="single" w:sz="4" w:space="0" w:color="000000"/>
            </w:tcBorders>
          </w:tcPr>
          <w:p w14:paraId="34EC1765" w14:textId="77777777" w:rsidR="007E2AEE" w:rsidRPr="0042122E" w:rsidRDefault="007E2AEE" w:rsidP="005B2C7C">
            <w:pPr>
              <w:jc w:val="center"/>
              <w:rPr>
                <w:b/>
                <w:color w:val="000000" w:themeColor="text1"/>
              </w:rPr>
            </w:pPr>
            <w:r w:rsidRPr="0042122E">
              <w:rPr>
                <w:b/>
                <w:color w:val="000000" w:themeColor="text1"/>
              </w:rPr>
              <w:t>Ошибки</w:t>
            </w:r>
          </w:p>
        </w:tc>
        <w:tc>
          <w:tcPr>
            <w:tcW w:w="1701" w:type="dxa"/>
            <w:tcBorders>
              <w:top w:val="single" w:sz="4" w:space="0" w:color="000000"/>
              <w:left w:val="single" w:sz="4" w:space="0" w:color="000000"/>
              <w:bottom w:val="single" w:sz="4" w:space="0" w:color="000000"/>
              <w:right w:val="single" w:sz="4" w:space="0" w:color="000000"/>
            </w:tcBorders>
          </w:tcPr>
          <w:p w14:paraId="604A3F8D" w14:textId="77777777" w:rsidR="007E2AEE" w:rsidRPr="0042122E" w:rsidRDefault="007E2AEE" w:rsidP="005B2C7C">
            <w:pPr>
              <w:jc w:val="center"/>
              <w:rPr>
                <w:b/>
                <w:color w:val="000000" w:themeColor="text1"/>
              </w:rPr>
            </w:pPr>
            <w:r w:rsidRPr="0042122E">
              <w:rPr>
                <w:b/>
                <w:color w:val="000000" w:themeColor="text1"/>
              </w:rPr>
              <w:t>Штраф (баллы)</w:t>
            </w:r>
          </w:p>
        </w:tc>
      </w:tr>
      <w:tr w:rsidR="007E2AEE" w:rsidRPr="0042122E" w14:paraId="21133BDA"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714651A4" w14:textId="77777777" w:rsidR="007E2AEE" w:rsidRPr="0042122E" w:rsidRDefault="007E2AEE" w:rsidP="005B2C7C">
            <w:pPr>
              <w:spacing w:line="259" w:lineRule="auto"/>
              <w:ind w:left="53"/>
              <w:rPr>
                <w:color w:val="000000" w:themeColor="text1"/>
                <w:sz w:val="24"/>
                <w:szCs w:val="24"/>
              </w:rPr>
            </w:pPr>
            <w:r w:rsidRPr="0042122E">
              <w:rPr>
                <w:color w:val="000000" w:themeColor="text1"/>
                <w:sz w:val="24"/>
                <w:szCs w:val="24"/>
              </w:rPr>
              <w:t>1.</w:t>
            </w:r>
          </w:p>
        </w:tc>
        <w:tc>
          <w:tcPr>
            <w:tcW w:w="6997" w:type="dxa"/>
            <w:tcBorders>
              <w:top w:val="single" w:sz="4" w:space="0" w:color="000000"/>
              <w:left w:val="single" w:sz="4" w:space="0" w:color="000000"/>
              <w:bottom w:val="single" w:sz="4" w:space="0" w:color="000000"/>
              <w:right w:val="single" w:sz="4" w:space="0" w:color="000000"/>
            </w:tcBorders>
          </w:tcPr>
          <w:p w14:paraId="31B6F05F" w14:textId="77777777" w:rsidR="007E2AEE" w:rsidRPr="0042122E" w:rsidRDefault="007E2AEE" w:rsidP="005B2C7C">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ближняя рука пострадавшего под прямым углом к его телу не расположена, расположена не под прямым углом</w:t>
            </w:r>
          </w:p>
        </w:tc>
        <w:tc>
          <w:tcPr>
            <w:tcW w:w="1701" w:type="dxa"/>
            <w:tcBorders>
              <w:top w:val="single" w:sz="4" w:space="0" w:color="000000"/>
              <w:left w:val="single" w:sz="4" w:space="0" w:color="000000"/>
              <w:bottom w:val="single" w:sz="4" w:space="0" w:color="000000"/>
              <w:right w:val="single" w:sz="4" w:space="0" w:color="000000"/>
            </w:tcBorders>
          </w:tcPr>
          <w:p w14:paraId="523046A6" w14:textId="77777777" w:rsidR="007E2AEE" w:rsidRPr="0042122E" w:rsidRDefault="007E2AEE" w:rsidP="005B2C7C">
            <w:pPr>
              <w:spacing w:after="145" w:line="259" w:lineRule="auto"/>
              <w:ind w:left="2"/>
              <w:jc w:val="center"/>
              <w:rPr>
                <w:color w:val="000000" w:themeColor="text1"/>
                <w:sz w:val="24"/>
                <w:szCs w:val="24"/>
              </w:rPr>
            </w:pPr>
            <w:r w:rsidRPr="0042122E">
              <w:rPr>
                <w:color w:val="000000" w:themeColor="text1"/>
                <w:sz w:val="24"/>
                <w:szCs w:val="24"/>
              </w:rPr>
              <w:t>5</w:t>
            </w:r>
          </w:p>
        </w:tc>
      </w:tr>
      <w:tr w:rsidR="007E2AEE" w:rsidRPr="0042122E" w14:paraId="347C39F4"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79EBE319" w14:textId="77777777" w:rsidR="007E2AEE" w:rsidRPr="0042122E" w:rsidRDefault="007E2AEE" w:rsidP="005B2C7C">
            <w:pPr>
              <w:spacing w:line="259" w:lineRule="auto"/>
              <w:ind w:left="53"/>
              <w:rPr>
                <w:color w:val="000000" w:themeColor="text1"/>
                <w:sz w:val="24"/>
                <w:szCs w:val="24"/>
              </w:rPr>
            </w:pPr>
            <w:r w:rsidRPr="0042122E">
              <w:rPr>
                <w:color w:val="000000" w:themeColor="text1"/>
                <w:sz w:val="24"/>
                <w:szCs w:val="24"/>
              </w:rPr>
              <w:t>2.</w:t>
            </w:r>
          </w:p>
        </w:tc>
        <w:tc>
          <w:tcPr>
            <w:tcW w:w="6997" w:type="dxa"/>
            <w:tcBorders>
              <w:top w:val="single" w:sz="4" w:space="0" w:color="000000"/>
              <w:left w:val="single" w:sz="4" w:space="0" w:color="000000"/>
              <w:bottom w:val="single" w:sz="4" w:space="0" w:color="000000"/>
              <w:right w:val="single" w:sz="4" w:space="0" w:color="000000"/>
            </w:tcBorders>
          </w:tcPr>
          <w:p w14:paraId="69742C2B" w14:textId="77777777" w:rsidR="007E2AEE" w:rsidRPr="0042122E" w:rsidRDefault="007E2AEE" w:rsidP="005B2C7C">
            <w:pPr>
              <w:ind w:right="43"/>
              <w:jc w:val="both"/>
              <w:rPr>
                <w:color w:val="000000" w:themeColor="text1"/>
                <w:sz w:val="24"/>
                <w:szCs w:val="24"/>
              </w:rPr>
            </w:pPr>
            <w:r w:rsidRPr="0042122E">
              <w:rPr>
                <w:color w:val="000000" w:themeColor="text1"/>
                <w:sz w:val="24"/>
                <w:szCs w:val="24"/>
              </w:rPr>
              <w:t>При придании устойчивого бокового положения дальняя рука пострадавшего не приложена тыльной стороной ладони к противоположной щеке пострадавшего, своей рукой не придержана</w:t>
            </w:r>
          </w:p>
        </w:tc>
        <w:tc>
          <w:tcPr>
            <w:tcW w:w="1701" w:type="dxa"/>
            <w:tcBorders>
              <w:top w:val="single" w:sz="4" w:space="0" w:color="000000"/>
              <w:left w:val="single" w:sz="4" w:space="0" w:color="000000"/>
              <w:bottom w:val="single" w:sz="4" w:space="0" w:color="000000"/>
              <w:right w:val="single" w:sz="4" w:space="0" w:color="000000"/>
            </w:tcBorders>
          </w:tcPr>
          <w:p w14:paraId="28CF51A7" w14:textId="77777777" w:rsidR="007E2AEE" w:rsidRPr="0042122E" w:rsidRDefault="007E2AEE" w:rsidP="005B2C7C">
            <w:pPr>
              <w:spacing w:after="145" w:line="259" w:lineRule="auto"/>
              <w:ind w:left="2"/>
              <w:jc w:val="center"/>
              <w:rPr>
                <w:color w:val="000000" w:themeColor="text1"/>
                <w:sz w:val="24"/>
                <w:szCs w:val="24"/>
              </w:rPr>
            </w:pPr>
            <w:r w:rsidRPr="0042122E">
              <w:rPr>
                <w:color w:val="000000" w:themeColor="text1"/>
                <w:sz w:val="24"/>
                <w:szCs w:val="24"/>
              </w:rPr>
              <w:t>10</w:t>
            </w:r>
          </w:p>
        </w:tc>
      </w:tr>
      <w:tr w:rsidR="007E2AEE" w:rsidRPr="0042122E" w14:paraId="5C435085" w14:textId="77777777" w:rsidTr="005B2C7C">
        <w:trPr>
          <w:trHeight w:val="809"/>
        </w:trPr>
        <w:tc>
          <w:tcPr>
            <w:tcW w:w="677" w:type="dxa"/>
            <w:tcBorders>
              <w:top w:val="single" w:sz="4" w:space="0" w:color="000000"/>
              <w:left w:val="single" w:sz="4" w:space="0" w:color="000000"/>
              <w:bottom w:val="single" w:sz="4" w:space="0" w:color="000000"/>
              <w:right w:val="single" w:sz="4" w:space="0" w:color="000000"/>
            </w:tcBorders>
          </w:tcPr>
          <w:p w14:paraId="1CC807A8" w14:textId="77777777" w:rsidR="007E2AEE" w:rsidRPr="0042122E" w:rsidRDefault="007E2AEE" w:rsidP="005B2C7C">
            <w:pPr>
              <w:spacing w:line="259" w:lineRule="auto"/>
              <w:ind w:left="53"/>
              <w:rPr>
                <w:color w:val="000000" w:themeColor="text1"/>
                <w:sz w:val="24"/>
                <w:szCs w:val="24"/>
              </w:rPr>
            </w:pPr>
            <w:r w:rsidRPr="0042122E">
              <w:rPr>
                <w:color w:val="000000" w:themeColor="text1"/>
                <w:sz w:val="24"/>
                <w:szCs w:val="24"/>
              </w:rPr>
              <w:lastRenderedPageBreak/>
              <w:t>3.</w:t>
            </w:r>
          </w:p>
        </w:tc>
        <w:tc>
          <w:tcPr>
            <w:tcW w:w="6997" w:type="dxa"/>
            <w:tcBorders>
              <w:top w:val="single" w:sz="4" w:space="0" w:color="000000"/>
              <w:left w:val="single" w:sz="4" w:space="0" w:color="000000"/>
              <w:bottom w:val="single" w:sz="4" w:space="0" w:color="000000"/>
              <w:right w:val="single" w:sz="4" w:space="0" w:color="000000"/>
            </w:tcBorders>
          </w:tcPr>
          <w:p w14:paraId="40DA6C7B" w14:textId="77777777" w:rsidR="007E2AEE" w:rsidRPr="0042122E" w:rsidRDefault="007E2AEE" w:rsidP="005B2C7C">
            <w:pPr>
              <w:widowControl/>
              <w:autoSpaceDE/>
              <w:autoSpaceDN/>
              <w:spacing w:after="2"/>
              <w:ind w:right="26"/>
              <w:jc w:val="both"/>
              <w:rPr>
                <w:color w:val="000000" w:themeColor="text1"/>
                <w:sz w:val="24"/>
                <w:szCs w:val="24"/>
              </w:rPr>
            </w:pPr>
            <w:r w:rsidRPr="0042122E">
              <w:rPr>
                <w:color w:val="000000" w:themeColor="text1"/>
                <w:sz w:val="24"/>
                <w:szCs w:val="24"/>
              </w:rPr>
              <w:t xml:space="preserve">При придании устойчивого бокового положения дальняя от себя нога пострадавшего в колене не согнута, с опорой на стопу не поставлена, давление на колено ноги не осуществлялось </w:t>
            </w:r>
          </w:p>
        </w:tc>
        <w:tc>
          <w:tcPr>
            <w:tcW w:w="1701" w:type="dxa"/>
            <w:tcBorders>
              <w:top w:val="single" w:sz="4" w:space="0" w:color="000000"/>
              <w:left w:val="single" w:sz="4" w:space="0" w:color="000000"/>
              <w:bottom w:val="single" w:sz="4" w:space="0" w:color="000000"/>
              <w:right w:val="single" w:sz="4" w:space="0" w:color="000000"/>
            </w:tcBorders>
          </w:tcPr>
          <w:p w14:paraId="16808A38" w14:textId="77777777" w:rsidR="007E2AEE" w:rsidRPr="0042122E" w:rsidRDefault="007E2AEE" w:rsidP="005B2C7C">
            <w:pPr>
              <w:spacing w:after="145" w:line="259" w:lineRule="auto"/>
              <w:ind w:left="2"/>
              <w:jc w:val="center"/>
              <w:rPr>
                <w:color w:val="000000" w:themeColor="text1"/>
                <w:sz w:val="24"/>
                <w:szCs w:val="24"/>
              </w:rPr>
            </w:pPr>
            <w:r>
              <w:rPr>
                <w:color w:val="000000" w:themeColor="text1"/>
                <w:sz w:val="24"/>
                <w:szCs w:val="24"/>
              </w:rPr>
              <w:t>10</w:t>
            </w:r>
          </w:p>
        </w:tc>
      </w:tr>
      <w:tr w:rsidR="007E2AEE" w:rsidRPr="0042122E" w14:paraId="2B18E9F3"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1D74F7C7" w14:textId="77777777" w:rsidR="007E2AEE" w:rsidRPr="0042122E" w:rsidRDefault="007E2AEE" w:rsidP="005B2C7C">
            <w:pPr>
              <w:spacing w:line="259" w:lineRule="auto"/>
              <w:ind w:left="53"/>
              <w:rPr>
                <w:color w:val="000000" w:themeColor="text1"/>
                <w:sz w:val="24"/>
                <w:szCs w:val="24"/>
              </w:rPr>
            </w:pPr>
            <w:r w:rsidRPr="0042122E">
              <w:rPr>
                <w:color w:val="000000" w:themeColor="text1"/>
                <w:sz w:val="24"/>
                <w:szCs w:val="24"/>
              </w:rPr>
              <w:t>4.</w:t>
            </w:r>
          </w:p>
        </w:tc>
        <w:tc>
          <w:tcPr>
            <w:tcW w:w="6997" w:type="dxa"/>
            <w:tcBorders>
              <w:top w:val="single" w:sz="4" w:space="0" w:color="000000"/>
              <w:left w:val="single" w:sz="4" w:space="0" w:color="000000"/>
              <w:bottom w:val="single" w:sz="4" w:space="0" w:color="000000"/>
              <w:right w:val="single" w:sz="4" w:space="0" w:color="000000"/>
            </w:tcBorders>
          </w:tcPr>
          <w:p w14:paraId="2B5251A1" w14:textId="77777777" w:rsidR="007E2AEE" w:rsidRPr="0042122E" w:rsidRDefault="007E2AEE" w:rsidP="005B2C7C">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голова не запрокинута</w:t>
            </w:r>
          </w:p>
        </w:tc>
        <w:tc>
          <w:tcPr>
            <w:tcW w:w="1701" w:type="dxa"/>
            <w:tcBorders>
              <w:top w:val="single" w:sz="4" w:space="0" w:color="000000"/>
              <w:left w:val="single" w:sz="4" w:space="0" w:color="000000"/>
              <w:bottom w:val="single" w:sz="4" w:space="0" w:color="000000"/>
              <w:right w:val="single" w:sz="4" w:space="0" w:color="000000"/>
            </w:tcBorders>
          </w:tcPr>
          <w:p w14:paraId="10125A25" w14:textId="77777777" w:rsidR="007E2AEE" w:rsidRPr="0042122E" w:rsidRDefault="007E2AEE" w:rsidP="005B2C7C">
            <w:pPr>
              <w:spacing w:after="145" w:line="259" w:lineRule="auto"/>
              <w:ind w:left="2"/>
              <w:jc w:val="center"/>
              <w:rPr>
                <w:color w:val="000000" w:themeColor="text1"/>
                <w:sz w:val="24"/>
                <w:szCs w:val="24"/>
              </w:rPr>
            </w:pPr>
            <w:r w:rsidRPr="0042122E">
              <w:rPr>
                <w:color w:val="000000" w:themeColor="text1"/>
                <w:sz w:val="24"/>
                <w:szCs w:val="24"/>
              </w:rPr>
              <w:t>5</w:t>
            </w:r>
          </w:p>
        </w:tc>
      </w:tr>
      <w:tr w:rsidR="007E2AEE" w:rsidRPr="0042122E" w14:paraId="0B114E3E"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75D3E511" w14:textId="0CFB0072" w:rsidR="007E2AEE" w:rsidRPr="0042122E" w:rsidRDefault="007E2AEE" w:rsidP="007E2AEE">
            <w:pPr>
              <w:spacing w:line="259" w:lineRule="auto"/>
              <w:ind w:left="53"/>
              <w:rPr>
                <w:color w:val="000000" w:themeColor="text1"/>
                <w:sz w:val="24"/>
                <w:szCs w:val="24"/>
              </w:rPr>
            </w:pPr>
            <w:r w:rsidRPr="0042122E">
              <w:rPr>
                <w:color w:val="000000" w:themeColor="text1"/>
                <w:sz w:val="24"/>
                <w:szCs w:val="24"/>
              </w:rPr>
              <w:t>5.</w:t>
            </w:r>
          </w:p>
        </w:tc>
        <w:tc>
          <w:tcPr>
            <w:tcW w:w="6997" w:type="dxa"/>
            <w:tcBorders>
              <w:top w:val="single" w:sz="4" w:space="0" w:color="000000"/>
              <w:left w:val="single" w:sz="4" w:space="0" w:color="000000"/>
              <w:bottom w:val="single" w:sz="4" w:space="0" w:color="000000"/>
              <w:right w:val="single" w:sz="4" w:space="0" w:color="000000"/>
            </w:tcBorders>
          </w:tcPr>
          <w:p w14:paraId="5D07BC8D" w14:textId="77777777" w:rsidR="007E2AEE" w:rsidRPr="0042122E" w:rsidRDefault="007E2AEE" w:rsidP="007E2AEE">
            <w:pPr>
              <w:widowControl/>
              <w:autoSpaceDE/>
              <w:autoSpaceDN/>
              <w:ind w:right="26"/>
              <w:jc w:val="both"/>
              <w:rPr>
                <w:color w:val="000000" w:themeColor="text1"/>
                <w:sz w:val="24"/>
                <w:szCs w:val="24"/>
              </w:rPr>
            </w:pPr>
            <w:r w:rsidRPr="0042122E">
              <w:rPr>
                <w:color w:val="000000" w:themeColor="text1"/>
                <w:sz w:val="24"/>
                <w:szCs w:val="24"/>
              </w:rPr>
              <w:t>После поворота пострадавшего набок нога, лежащая сверху, ближе к животу не подтянута</w:t>
            </w:r>
          </w:p>
        </w:tc>
        <w:tc>
          <w:tcPr>
            <w:tcW w:w="1701" w:type="dxa"/>
            <w:tcBorders>
              <w:top w:val="single" w:sz="4" w:space="0" w:color="000000"/>
              <w:left w:val="single" w:sz="4" w:space="0" w:color="000000"/>
              <w:bottom w:val="single" w:sz="4" w:space="0" w:color="000000"/>
              <w:right w:val="single" w:sz="4" w:space="0" w:color="000000"/>
            </w:tcBorders>
          </w:tcPr>
          <w:p w14:paraId="0CD96556" w14:textId="77777777" w:rsidR="007E2AEE" w:rsidRPr="0042122E" w:rsidRDefault="007E2AEE" w:rsidP="007E2AEE">
            <w:pPr>
              <w:spacing w:after="145" w:line="259" w:lineRule="auto"/>
              <w:ind w:left="2"/>
              <w:jc w:val="center"/>
              <w:rPr>
                <w:color w:val="000000" w:themeColor="text1"/>
                <w:sz w:val="24"/>
                <w:szCs w:val="24"/>
              </w:rPr>
            </w:pPr>
            <w:r>
              <w:rPr>
                <w:color w:val="000000" w:themeColor="text1"/>
                <w:sz w:val="24"/>
                <w:szCs w:val="24"/>
              </w:rPr>
              <w:t>5</w:t>
            </w:r>
          </w:p>
        </w:tc>
      </w:tr>
      <w:tr w:rsidR="007E2AEE" w:rsidRPr="0042122E" w14:paraId="70F41504" w14:textId="77777777" w:rsidTr="005B2C7C">
        <w:trPr>
          <w:trHeight w:val="360"/>
        </w:trPr>
        <w:tc>
          <w:tcPr>
            <w:tcW w:w="677" w:type="dxa"/>
            <w:tcBorders>
              <w:top w:val="single" w:sz="4" w:space="0" w:color="000000"/>
              <w:left w:val="single" w:sz="4" w:space="0" w:color="000000"/>
              <w:bottom w:val="single" w:sz="4" w:space="0" w:color="000000"/>
              <w:right w:val="single" w:sz="4" w:space="0" w:color="000000"/>
            </w:tcBorders>
          </w:tcPr>
          <w:p w14:paraId="31F34444" w14:textId="144CD94D" w:rsidR="007E2AEE" w:rsidRPr="0042122E" w:rsidRDefault="007E2AEE" w:rsidP="007E2AEE">
            <w:pPr>
              <w:spacing w:line="259" w:lineRule="auto"/>
              <w:ind w:left="53"/>
              <w:rPr>
                <w:color w:val="000000" w:themeColor="text1"/>
                <w:sz w:val="24"/>
                <w:szCs w:val="24"/>
              </w:rPr>
            </w:pPr>
            <w:r w:rsidRPr="0042122E">
              <w:rPr>
                <w:color w:val="000000" w:themeColor="text1"/>
                <w:sz w:val="24"/>
                <w:szCs w:val="24"/>
              </w:rPr>
              <w:t>6.</w:t>
            </w:r>
          </w:p>
        </w:tc>
        <w:tc>
          <w:tcPr>
            <w:tcW w:w="6997" w:type="dxa"/>
            <w:tcBorders>
              <w:top w:val="single" w:sz="4" w:space="0" w:color="000000"/>
              <w:left w:val="single" w:sz="4" w:space="0" w:color="000000"/>
              <w:bottom w:val="single" w:sz="4" w:space="0" w:color="000000"/>
              <w:right w:val="single" w:sz="4" w:space="0" w:color="000000"/>
            </w:tcBorders>
          </w:tcPr>
          <w:p w14:paraId="5C8EB0D4" w14:textId="77777777" w:rsidR="007E2AEE" w:rsidRPr="0042122E" w:rsidRDefault="007E2AEE" w:rsidP="007E2AEE">
            <w:pPr>
              <w:rPr>
                <w:color w:val="000000" w:themeColor="text1"/>
                <w:sz w:val="24"/>
                <w:szCs w:val="24"/>
              </w:rPr>
            </w:pPr>
            <w:r w:rsidRPr="0042122E">
              <w:rPr>
                <w:color w:val="000000" w:themeColor="text1"/>
                <w:sz w:val="24"/>
                <w:szCs w:val="24"/>
              </w:rPr>
              <w:t xml:space="preserve">Пострадавший не переведён в устойчивое боковое положение  </w:t>
            </w:r>
          </w:p>
        </w:tc>
        <w:tc>
          <w:tcPr>
            <w:tcW w:w="1701" w:type="dxa"/>
            <w:tcBorders>
              <w:top w:val="single" w:sz="4" w:space="0" w:color="000000"/>
              <w:left w:val="single" w:sz="4" w:space="0" w:color="000000"/>
              <w:bottom w:val="single" w:sz="4" w:space="0" w:color="000000"/>
              <w:right w:val="single" w:sz="4" w:space="0" w:color="000000"/>
            </w:tcBorders>
          </w:tcPr>
          <w:p w14:paraId="6922A3D5" w14:textId="77777777" w:rsidR="007E2AEE" w:rsidRPr="0042122E" w:rsidRDefault="007E2AEE" w:rsidP="007E2AEE">
            <w:pPr>
              <w:spacing w:line="259" w:lineRule="auto"/>
              <w:ind w:right="55"/>
              <w:jc w:val="center"/>
              <w:rPr>
                <w:color w:val="000000" w:themeColor="text1"/>
                <w:sz w:val="24"/>
                <w:szCs w:val="24"/>
              </w:rPr>
            </w:pPr>
            <w:r w:rsidRPr="0042122E">
              <w:rPr>
                <w:color w:val="000000" w:themeColor="text1"/>
                <w:sz w:val="24"/>
                <w:szCs w:val="24"/>
              </w:rPr>
              <w:t>40</w:t>
            </w:r>
          </w:p>
        </w:tc>
      </w:tr>
      <w:tr w:rsidR="007E2AEE" w:rsidRPr="0042122E" w14:paraId="653CA172" w14:textId="77777777" w:rsidTr="005B2C7C">
        <w:trPr>
          <w:trHeight w:val="265"/>
        </w:trPr>
        <w:tc>
          <w:tcPr>
            <w:tcW w:w="677" w:type="dxa"/>
            <w:tcBorders>
              <w:top w:val="single" w:sz="4" w:space="0" w:color="000000"/>
              <w:left w:val="single" w:sz="4" w:space="0" w:color="000000"/>
              <w:bottom w:val="single" w:sz="4" w:space="0" w:color="000000"/>
              <w:right w:val="single" w:sz="4" w:space="0" w:color="000000"/>
            </w:tcBorders>
          </w:tcPr>
          <w:p w14:paraId="5ED73735" w14:textId="6339282D" w:rsidR="007E2AEE" w:rsidRPr="0042122E" w:rsidRDefault="007E2AEE" w:rsidP="007E2AEE">
            <w:pPr>
              <w:spacing w:line="259" w:lineRule="auto"/>
              <w:ind w:left="53"/>
              <w:rPr>
                <w:color w:val="000000" w:themeColor="text1"/>
                <w:sz w:val="24"/>
                <w:szCs w:val="24"/>
              </w:rPr>
            </w:pPr>
            <w:r w:rsidRPr="0042122E">
              <w:rPr>
                <w:color w:val="000000" w:themeColor="text1"/>
                <w:sz w:val="24"/>
                <w:szCs w:val="24"/>
              </w:rPr>
              <w:t>7.</w:t>
            </w:r>
          </w:p>
        </w:tc>
        <w:tc>
          <w:tcPr>
            <w:tcW w:w="6997" w:type="dxa"/>
            <w:tcBorders>
              <w:top w:val="single" w:sz="4" w:space="0" w:color="000000"/>
              <w:left w:val="single" w:sz="4" w:space="0" w:color="000000"/>
              <w:bottom w:val="single" w:sz="4" w:space="0" w:color="000000"/>
              <w:right w:val="single" w:sz="4" w:space="0" w:color="000000"/>
            </w:tcBorders>
          </w:tcPr>
          <w:p w14:paraId="016DD6BB" w14:textId="77777777" w:rsidR="007E2AEE" w:rsidRPr="0042122E" w:rsidRDefault="007E2AEE" w:rsidP="007E2AEE">
            <w:pPr>
              <w:rPr>
                <w:color w:val="000000" w:themeColor="text1"/>
                <w:sz w:val="24"/>
                <w:szCs w:val="24"/>
              </w:rPr>
            </w:pPr>
            <w:r w:rsidRPr="0042122E">
              <w:rPr>
                <w:color w:val="000000" w:themeColor="text1"/>
                <w:sz w:val="24"/>
                <w:szCs w:val="24"/>
              </w:rPr>
              <w:t xml:space="preserve">Задание не выполнялось </w:t>
            </w:r>
          </w:p>
        </w:tc>
        <w:tc>
          <w:tcPr>
            <w:tcW w:w="1701" w:type="dxa"/>
            <w:tcBorders>
              <w:top w:val="single" w:sz="4" w:space="0" w:color="000000"/>
              <w:left w:val="single" w:sz="4" w:space="0" w:color="000000"/>
              <w:bottom w:val="single" w:sz="4" w:space="0" w:color="000000"/>
              <w:right w:val="single" w:sz="4" w:space="0" w:color="000000"/>
            </w:tcBorders>
          </w:tcPr>
          <w:p w14:paraId="6DD37BAE" w14:textId="77777777" w:rsidR="007E2AEE" w:rsidRPr="0042122E" w:rsidRDefault="007E2AEE" w:rsidP="007E2AEE">
            <w:pPr>
              <w:spacing w:line="259" w:lineRule="auto"/>
              <w:ind w:right="55"/>
              <w:jc w:val="center"/>
              <w:rPr>
                <w:color w:val="000000" w:themeColor="text1"/>
                <w:sz w:val="24"/>
                <w:szCs w:val="24"/>
              </w:rPr>
            </w:pPr>
            <w:r w:rsidRPr="0042122E">
              <w:rPr>
                <w:color w:val="000000" w:themeColor="text1"/>
                <w:sz w:val="24"/>
                <w:szCs w:val="24"/>
              </w:rPr>
              <w:t>40</w:t>
            </w:r>
          </w:p>
        </w:tc>
      </w:tr>
      <w:tr w:rsidR="007E2AEE" w:rsidRPr="0042122E" w14:paraId="462A124F" w14:textId="77777777" w:rsidTr="005B2C7C">
        <w:trPr>
          <w:trHeight w:val="410"/>
        </w:trPr>
        <w:tc>
          <w:tcPr>
            <w:tcW w:w="677" w:type="dxa"/>
            <w:tcBorders>
              <w:top w:val="single" w:sz="4" w:space="0" w:color="000000"/>
              <w:left w:val="single" w:sz="4" w:space="0" w:color="000000"/>
              <w:bottom w:val="single" w:sz="4" w:space="0" w:color="000000"/>
              <w:right w:val="single" w:sz="4" w:space="0" w:color="000000"/>
            </w:tcBorders>
          </w:tcPr>
          <w:p w14:paraId="620A72B2" w14:textId="4ED3E475" w:rsidR="007E2AEE" w:rsidRPr="0042122E" w:rsidRDefault="007E2AEE" w:rsidP="007E2AEE">
            <w:pPr>
              <w:spacing w:line="259" w:lineRule="auto"/>
              <w:ind w:left="53"/>
              <w:rPr>
                <w:color w:val="000000" w:themeColor="text1"/>
                <w:sz w:val="24"/>
                <w:szCs w:val="24"/>
              </w:rPr>
            </w:pPr>
            <w:r>
              <w:rPr>
                <w:color w:val="000000" w:themeColor="text1"/>
                <w:sz w:val="24"/>
                <w:szCs w:val="24"/>
              </w:rPr>
              <w:t>8.</w:t>
            </w:r>
          </w:p>
        </w:tc>
        <w:tc>
          <w:tcPr>
            <w:tcW w:w="6997" w:type="dxa"/>
            <w:tcBorders>
              <w:top w:val="single" w:sz="4" w:space="0" w:color="000000"/>
              <w:left w:val="single" w:sz="4" w:space="0" w:color="000000"/>
              <w:bottom w:val="single" w:sz="4" w:space="0" w:color="000000"/>
              <w:right w:val="single" w:sz="4" w:space="0" w:color="000000"/>
            </w:tcBorders>
          </w:tcPr>
          <w:p w14:paraId="45DF002A" w14:textId="77777777" w:rsidR="007E2AEE" w:rsidRPr="0042122E" w:rsidRDefault="007E2AEE" w:rsidP="007E2AEE">
            <w:pPr>
              <w:rPr>
                <w:color w:val="000000" w:themeColor="text1"/>
                <w:sz w:val="24"/>
                <w:szCs w:val="24"/>
              </w:rPr>
            </w:pPr>
            <w:r w:rsidRPr="0042122E">
              <w:rPr>
                <w:color w:val="000000" w:themeColor="text1"/>
                <w:sz w:val="24"/>
                <w:szCs w:val="24"/>
              </w:rPr>
              <w:t xml:space="preserve">Превышение контрольного времени (за каждую секунду) </w:t>
            </w:r>
          </w:p>
        </w:tc>
        <w:tc>
          <w:tcPr>
            <w:tcW w:w="1701" w:type="dxa"/>
            <w:tcBorders>
              <w:top w:val="single" w:sz="4" w:space="0" w:color="000000"/>
              <w:left w:val="single" w:sz="4" w:space="0" w:color="000000"/>
              <w:bottom w:val="single" w:sz="4" w:space="0" w:color="000000"/>
              <w:right w:val="single" w:sz="4" w:space="0" w:color="000000"/>
            </w:tcBorders>
          </w:tcPr>
          <w:p w14:paraId="17161B82" w14:textId="77777777" w:rsidR="007E2AEE" w:rsidRPr="0042122E" w:rsidRDefault="007E2AEE" w:rsidP="007E2AEE">
            <w:pPr>
              <w:spacing w:line="259" w:lineRule="auto"/>
              <w:ind w:right="58"/>
              <w:jc w:val="center"/>
              <w:rPr>
                <w:color w:val="000000" w:themeColor="text1"/>
                <w:sz w:val="24"/>
                <w:szCs w:val="24"/>
              </w:rPr>
            </w:pPr>
            <w:r w:rsidRPr="0042122E">
              <w:rPr>
                <w:color w:val="000000" w:themeColor="text1"/>
                <w:sz w:val="24"/>
                <w:szCs w:val="24"/>
              </w:rPr>
              <w:t>0,1</w:t>
            </w:r>
          </w:p>
        </w:tc>
      </w:tr>
    </w:tbl>
    <w:p w14:paraId="570D307F" w14:textId="77777777" w:rsidR="007E2AEE" w:rsidRPr="0042122E" w:rsidRDefault="007E2AEE" w:rsidP="007E2AEE">
      <w:pPr>
        <w:shd w:val="clear" w:color="auto" w:fill="FFFFFF"/>
        <w:spacing w:line="360" w:lineRule="auto"/>
        <w:ind w:firstLine="709"/>
        <w:jc w:val="both"/>
        <w:rPr>
          <w:b/>
          <w:color w:val="000000" w:themeColor="text1"/>
          <w:sz w:val="24"/>
          <w:szCs w:val="24"/>
        </w:rPr>
      </w:pPr>
    </w:p>
    <w:bookmarkEnd w:id="2"/>
    <w:bookmarkEnd w:id="5"/>
    <w:p w14:paraId="300A6323" w14:textId="77777777" w:rsidR="007E2AEE" w:rsidRPr="0042122E" w:rsidRDefault="007E2AEE" w:rsidP="007E2AEE">
      <w:pPr>
        <w:pStyle w:val="a3"/>
        <w:spacing w:line="360" w:lineRule="auto"/>
        <w:ind w:right="232" w:firstLine="707"/>
        <w:jc w:val="both"/>
        <w:rPr>
          <w:color w:val="000000" w:themeColor="text1"/>
        </w:rPr>
      </w:pPr>
      <w:r w:rsidRPr="0042122E">
        <w:rPr>
          <w:b/>
          <w:color w:val="000000" w:themeColor="text1"/>
        </w:rPr>
        <w:t xml:space="preserve">Общая оценка </w:t>
      </w:r>
      <w:r w:rsidRPr="0042122E">
        <w:rPr>
          <w:color w:val="000000" w:themeColor="text1"/>
        </w:rPr>
        <w:t>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100 баллов. Оценка за каждое задание не может быть отрицательной, минимальная оценка 0 баллов.</w:t>
      </w:r>
    </w:p>
    <w:p w14:paraId="1989F7E1" w14:textId="77777777" w:rsidR="007E2AEE" w:rsidRPr="0042122E" w:rsidRDefault="007E2AEE" w:rsidP="007E2AEE">
      <w:pPr>
        <w:pStyle w:val="a3"/>
        <w:tabs>
          <w:tab w:val="left" w:pos="3216"/>
        </w:tabs>
        <w:spacing w:line="360" w:lineRule="auto"/>
        <w:ind w:right="172" w:firstLine="707"/>
        <w:jc w:val="both"/>
        <w:rPr>
          <w:color w:val="000000" w:themeColor="text1"/>
        </w:rPr>
      </w:pPr>
      <w:r w:rsidRPr="0042122E">
        <w:rPr>
          <w:color w:val="000000" w:themeColor="text1"/>
        </w:rPr>
        <w:t>Например, общая оценка результатов выполненных заданий подсчитывается следующим образом: задание 1 – 10,5 баллов; задание 2 – 10 баллов; задание 3 – 5,1 баллов; задание</w:t>
      </w:r>
      <w:r w:rsidRPr="0042122E">
        <w:rPr>
          <w:color w:val="000000" w:themeColor="text1"/>
          <w:spacing w:val="-4"/>
        </w:rPr>
        <w:t xml:space="preserve"> </w:t>
      </w:r>
      <w:r w:rsidRPr="0042122E">
        <w:rPr>
          <w:color w:val="000000" w:themeColor="text1"/>
        </w:rPr>
        <w:t>4</w:t>
      </w:r>
      <w:r w:rsidRPr="0042122E">
        <w:rPr>
          <w:color w:val="000000" w:themeColor="text1"/>
          <w:spacing w:val="-1"/>
        </w:rPr>
        <w:t xml:space="preserve"> </w:t>
      </w:r>
      <w:r w:rsidRPr="0042122E">
        <w:rPr>
          <w:color w:val="000000" w:themeColor="text1"/>
        </w:rPr>
        <w:t>– 15 баллов.</w:t>
      </w:r>
    </w:p>
    <w:p w14:paraId="5CF73520" w14:textId="77777777" w:rsidR="007E2AEE" w:rsidRPr="0042122E" w:rsidRDefault="007E2AEE" w:rsidP="007E2AEE">
      <w:pPr>
        <w:pStyle w:val="a3"/>
        <w:spacing w:before="2" w:line="360" w:lineRule="auto"/>
        <w:ind w:left="1106"/>
        <w:jc w:val="both"/>
        <w:rPr>
          <w:color w:val="000000" w:themeColor="text1"/>
        </w:rPr>
      </w:pPr>
      <w:r w:rsidRPr="0042122E">
        <w:rPr>
          <w:color w:val="000000" w:themeColor="text1"/>
        </w:rPr>
        <w:t>Таким образом, общая сумма составила 10,5+10+5,1+15=40,6 балла.</w:t>
      </w:r>
    </w:p>
    <w:p w14:paraId="12BDE3EB" w14:textId="77777777" w:rsidR="007E2AEE" w:rsidRPr="0042122E" w:rsidRDefault="007E2AEE" w:rsidP="007E2AEE">
      <w:pPr>
        <w:tabs>
          <w:tab w:val="left" w:pos="2970"/>
        </w:tabs>
        <w:spacing w:before="141" w:line="360" w:lineRule="auto"/>
        <w:ind w:left="398" w:right="226" w:firstLine="707"/>
        <w:jc w:val="both"/>
        <w:rPr>
          <w:color w:val="000000" w:themeColor="text1"/>
          <w:sz w:val="24"/>
          <w:szCs w:val="24"/>
        </w:rPr>
      </w:pPr>
      <w:r w:rsidRPr="0042122E">
        <w:rPr>
          <w:b/>
          <w:color w:val="000000" w:themeColor="text1"/>
          <w:sz w:val="24"/>
          <w:szCs w:val="24"/>
        </w:rPr>
        <w:t xml:space="preserve">В случае продолжения выполнения задания участником после истечения контрольного времени   начисляются   дополнительные   штрафные   баллы </w:t>
      </w:r>
      <w:r w:rsidRPr="0042122E">
        <w:rPr>
          <w:color w:val="000000" w:themeColor="text1"/>
          <w:sz w:val="24"/>
          <w:szCs w:val="24"/>
        </w:rPr>
        <w:t xml:space="preserve">(0,1   балл за каждую секунду превышения контрольного времени). </w:t>
      </w:r>
    </w:p>
    <w:p w14:paraId="19DD794D" w14:textId="77777777" w:rsidR="007E2AEE" w:rsidRPr="0042122E" w:rsidRDefault="007E2AEE" w:rsidP="007E2AEE">
      <w:pPr>
        <w:spacing w:line="400" w:lineRule="auto"/>
        <w:ind w:left="709" w:firstLine="707"/>
        <w:rPr>
          <w:b/>
          <w:color w:val="000000" w:themeColor="text1"/>
        </w:rPr>
      </w:pPr>
    </w:p>
    <w:p w14:paraId="4361AD68" w14:textId="77777777" w:rsidR="00C805D6" w:rsidRPr="00EC5D8A" w:rsidRDefault="00C805D6" w:rsidP="00C805D6">
      <w:pPr>
        <w:spacing w:line="360" w:lineRule="auto"/>
        <w:jc w:val="both"/>
        <w:rPr>
          <w:b/>
          <w:color w:val="538135" w:themeColor="accent6" w:themeShade="BF"/>
          <w:sz w:val="24"/>
        </w:rPr>
      </w:pPr>
    </w:p>
    <w:p w14:paraId="15464B52" w14:textId="77777777" w:rsidR="00C805D6" w:rsidRPr="00EC5D8A" w:rsidRDefault="00C805D6" w:rsidP="00C805D6">
      <w:pPr>
        <w:spacing w:line="360" w:lineRule="auto"/>
        <w:jc w:val="both"/>
        <w:rPr>
          <w:b/>
          <w:color w:val="538135" w:themeColor="accent6" w:themeShade="BF"/>
          <w:sz w:val="24"/>
        </w:rPr>
      </w:pPr>
    </w:p>
    <w:sectPr w:rsidR="00C805D6" w:rsidRPr="00EC5D8A" w:rsidSect="00C26996">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737FC" w14:textId="77777777" w:rsidR="003C202C" w:rsidRDefault="003C202C" w:rsidP="0022135C">
      <w:r>
        <w:separator/>
      </w:r>
    </w:p>
  </w:endnote>
  <w:endnote w:type="continuationSeparator" w:id="0">
    <w:p w14:paraId="6D59EC3D" w14:textId="77777777" w:rsidR="003C202C" w:rsidRDefault="003C202C" w:rsidP="0022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1264E" w14:textId="77777777" w:rsidR="0022135C" w:rsidRDefault="0022135C">
    <w:pPr>
      <w:pStyle w:val="ab"/>
    </w:pPr>
  </w:p>
  <w:p w14:paraId="42C770C0" w14:textId="77777777" w:rsidR="0022135C" w:rsidRDefault="002213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106EC" w14:textId="77777777" w:rsidR="003C202C" w:rsidRDefault="003C202C" w:rsidP="0022135C">
      <w:r>
        <w:separator/>
      </w:r>
    </w:p>
  </w:footnote>
  <w:footnote w:type="continuationSeparator" w:id="0">
    <w:p w14:paraId="196544A5" w14:textId="77777777" w:rsidR="003C202C" w:rsidRDefault="003C202C" w:rsidP="0022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080775"/>
      <w:docPartObj>
        <w:docPartGallery w:val="Page Numbers (Top of Page)"/>
        <w:docPartUnique/>
      </w:docPartObj>
    </w:sdtPr>
    <w:sdtEndPr/>
    <w:sdtContent>
      <w:p w14:paraId="25C22285" w14:textId="77777777" w:rsidR="0022135C" w:rsidRDefault="0022135C">
        <w:pPr>
          <w:pStyle w:val="a9"/>
          <w:jc w:val="right"/>
        </w:pPr>
      </w:p>
      <w:p w14:paraId="23B30A7B" w14:textId="77777777" w:rsidR="0022135C" w:rsidRDefault="0022135C">
        <w:pPr>
          <w:pStyle w:val="a9"/>
          <w:jc w:val="right"/>
        </w:pPr>
        <w:r>
          <w:fldChar w:fldCharType="begin"/>
        </w:r>
        <w:r>
          <w:instrText>PAGE   \* MERGEFORMAT</w:instrText>
        </w:r>
        <w:r>
          <w:fldChar w:fldCharType="separate"/>
        </w:r>
        <w:r w:rsidR="002D1AB2">
          <w:rPr>
            <w:noProof/>
          </w:rPr>
          <w:t>3</w:t>
        </w:r>
        <w:r>
          <w:fldChar w:fldCharType="end"/>
        </w:r>
      </w:p>
    </w:sdtContent>
  </w:sdt>
  <w:p w14:paraId="26A5D312" w14:textId="77777777" w:rsidR="0022135C" w:rsidRDefault="0022135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184778"/>
    <w:multiLevelType w:val="hybridMultilevel"/>
    <w:tmpl w:val="265E2C7C"/>
    <w:lvl w:ilvl="0" w:tplc="DAB6F710">
      <w:start w:val="1"/>
      <w:numFmt w:val="decimal"/>
      <w:lvlText w:val="%1."/>
      <w:lvlJc w:val="left"/>
      <w:pPr>
        <w:ind w:left="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08D300">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673F8">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CA31B6">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342BC2">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E2EE9A">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C49066">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06FCC">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24B55C">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8476D"/>
    <w:multiLevelType w:val="hybridMultilevel"/>
    <w:tmpl w:val="58ECE2A6"/>
    <w:lvl w:ilvl="0" w:tplc="EC647A8A">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5"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6"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8"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4"/>
  </w:num>
  <w:num w:numId="2">
    <w:abstractNumId w:val="5"/>
  </w:num>
  <w:num w:numId="3">
    <w:abstractNumId w:val="7"/>
  </w:num>
  <w:num w:numId="4">
    <w:abstractNumId w:val="8"/>
  </w:num>
  <w:num w:numId="5">
    <w:abstractNumId w:val="0"/>
  </w:num>
  <w:num w:numId="6">
    <w:abstractNumId w:val="2"/>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7E4"/>
    <w:rsid w:val="00017EA0"/>
    <w:rsid w:val="00035377"/>
    <w:rsid w:val="000549F7"/>
    <w:rsid w:val="000815B1"/>
    <w:rsid w:val="00113614"/>
    <w:rsid w:val="0012448D"/>
    <w:rsid w:val="00131327"/>
    <w:rsid w:val="00140F5E"/>
    <w:rsid w:val="00151FA6"/>
    <w:rsid w:val="00163AA3"/>
    <w:rsid w:val="001811B0"/>
    <w:rsid w:val="001942E8"/>
    <w:rsid w:val="0022135C"/>
    <w:rsid w:val="002215E8"/>
    <w:rsid w:val="00231A6B"/>
    <w:rsid w:val="002A00C9"/>
    <w:rsid w:val="002A33B3"/>
    <w:rsid w:val="002D1AB2"/>
    <w:rsid w:val="002D779E"/>
    <w:rsid w:val="00330561"/>
    <w:rsid w:val="003A5091"/>
    <w:rsid w:val="003A75D3"/>
    <w:rsid w:val="003C202C"/>
    <w:rsid w:val="003E27E4"/>
    <w:rsid w:val="003E31A0"/>
    <w:rsid w:val="00406D76"/>
    <w:rsid w:val="004200C5"/>
    <w:rsid w:val="00435D2C"/>
    <w:rsid w:val="004748E9"/>
    <w:rsid w:val="004A7718"/>
    <w:rsid w:val="004C0C12"/>
    <w:rsid w:val="004E713F"/>
    <w:rsid w:val="005D58CD"/>
    <w:rsid w:val="005F7571"/>
    <w:rsid w:val="005F775D"/>
    <w:rsid w:val="005F7F2D"/>
    <w:rsid w:val="006137E7"/>
    <w:rsid w:val="006363EC"/>
    <w:rsid w:val="0064649F"/>
    <w:rsid w:val="00680A06"/>
    <w:rsid w:val="006A65BF"/>
    <w:rsid w:val="00711D2D"/>
    <w:rsid w:val="007242FC"/>
    <w:rsid w:val="007424DB"/>
    <w:rsid w:val="00787D26"/>
    <w:rsid w:val="00797EFD"/>
    <w:rsid w:val="007A6EA4"/>
    <w:rsid w:val="007E2AEE"/>
    <w:rsid w:val="00877957"/>
    <w:rsid w:val="008A6F53"/>
    <w:rsid w:val="008C0CFF"/>
    <w:rsid w:val="008F30AA"/>
    <w:rsid w:val="009139D7"/>
    <w:rsid w:val="00926184"/>
    <w:rsid w:val="0092786B"/>
    <w:rsid w:val="0096643F"/>
    <w:rsid w:val="009D0E8A"/>
    <w:rsid w:val="009F1CE7"/>
    <w:rsid w:val="00A24776"/>
    <w:rsid w:val="00A402BD"/>
    <w:rsid w:val="00A81E9D"/>
    <w:rsid w:val="00AE6D8A"/>
    <w:rsid w:val="00B05279"/>
    <w:rsid w:val="00B23397"/>
    <w:rsid w:val="00B359AD"/>
    <w:rsid w:val="00B53204"/>
    <w:rsid w:val="00B537CA"/>
    <w:rsid w:val="00B62864"/>
    <w:rsid w:val="00B751DC"/>
    <w:rsid w:val="00C22365"/>
    <w:rsid w:val="00C26996"/>
    <w:rsid w:val="00C570F3"/>
    <w:rsid w:val="00C805D6"/>
    <w:rsid w:val="00C80E44"/>
    <w:rsid w:val="00C80FA8"/>
    <w:rsid w:val="00C909C9"/>
    <w:rsid w:val="00C90EE1"/>
    <w:rsid w:val="00CA487B"/>
    <w:rsid w:val="00CD5ECD"/>
    <w:rsid w:val="00D10E76"/>
    <w:rsid w:val="00D26EC9"/>
    <w:rsid w:val="00D54732"/>
    <w:rsid w:val="00D667A4"/>
    <w:rsid w:val="00D71015"/>
    <w:rsid w:val="00D817CE"/>
    <w:rsid w:val="00DF7DC0"/>
    <w:rsid w:val="00EA3522"/>
    <w:rsid w:val="00EC5D8A"/>
    <w:rsid w:val="00F17717"/>
    <w:rsid w:val="00F26C49"/>
    <w:rsid w:val="00F90993"/>
    <w:rsid w:val="00FB5096"/>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3676A"/>
  <w15:docId w15:val="{AA6BC291-64FC-4945-B32C-BC036968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9139D7"/>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22135C"/>
    <w:pPr>
      <w:tabs>
        <w:tab w:val="center" w:pos="4677"/>
        <w:tab w:val="right" w:pos="9355"/>
      </w:tabs>
    </w:pPr>
  </w:style>
  <w:style w:type="character" w:customStyle="1" w:styleId="aa">
    <w:name w:val="Верхний колонтитул Знак"/>
    <w:basedOn w:val="a0"/>
    <w:link w:val="a9"/>
    <w:uiPriority w:val="99"/>
    <w:rsid w:val="0022135C"/>
    <w:rPr>
      <w:rFonts w:ascii="Times New Roman" w:eastAsia="Times New Roman" w:hAnsi="Times New Roman" w:cs="Times New Roman"/>
      <w:lang w:eastAsia="ru-RU" w:bidi="ru-RU"/>
    </w:rPr>
  </w:style>
  <w:style w:type="paragraph" w:styleId="ab">
    <w:name w:val="footer"/>
    <w:basedOn w:val="a"/>
    <w:link w:val="ac"/>
    <w:uiPriority w:val="99"/>
    <w:unhideWhenUsed/>
    <w:rsid w:val="0022135C"/>
    <w:pPr>
      <w:tabs>
        <w:tab w:val="center" w:pos="4677"/>
        <w:tab w:val="right" w:pos="9355"/>
      </w:tabs>
    </w:pPr>
  </w:style>
  <w:style w:type="character" w:customStyle="1" w:styleId="ac">
    <w:name w:val="Нижний колонтитул Знак"/>
    <w:basedOn w:val="a0"/>
    <w:link w:val="ab"/>
    <w:uiPriority w:val="99"/>
    <w:rsid w:val="0022135C"/>
    <w:rPr>
      <w:rFonts w:ascii="Times New Roman" w:eastAsia="Times New Roman" w:hAnsi="Times New Roman" w:cs="Times New Roman"/>
      <w:lang w:eastAsia="ru-RU" w:bidi="ru-RU"/>
    </w:rPr>
  </w:style>
  <w:style w:type="table" w:customStyle="1" w:styleId="TableGrid">
    <w:name w:val="TableGrid"/>
    <w:rsid w:val="00AE6D8A"/>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193226">
      <w:bodyDiv w:val="1"/>
      <w:marLeft w:val="0"/>
      <w:marRight w:val="0"/>
      <w:marTop w:val="0"/>
      <w:marBottom w:val="0"/>
      <w:divBdr>
        <w:top w:val="none" w:sz="0" w:space="0" w:color="auto"/>
        <w:left w:val="none" w:sz="0" w:space="0" w:color="auto"/>
        <w:bottom w:val="none" w:sz="0" w:space="0" w:color="auto"/>
        <w:right w:val="none" w:sz="0" w:space="0" w:color="auto"/>
      </w:divBdr>
    </w:div>
    <w:div w:id="1828129413">
      <w:bodyDiv w:val="1"/>
      <w:marLeft w:val="0"/>
      <w:marRight w:val="0"/>
      <w:marTop w:val="0"/>
      <w:marBottom w:val="0"/>
      <w:divBdr>
        <w:top w:val="none" w:sz="0" w:space="0" w:color="auto"/>
        <w:left w:val="none" w:sz="0" w:space="0" w:color="auto"/>
        <w:bottom w:val="none" w:sz="0" w:space="0" w:color="auto"/>
        <w:right w:val="none" w:sz="0" w:space="0" w:color="auto"/>
      </w:divBdr>
    </w:div>
    <w:div w:id="190965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1088</Words>
  <Characters>6206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2024-09-17T08:32:00Z</dcterms:created>
  <dcterms:modified xsi:type="dcterms:W3CDTF">2025-10-03T09:56:00Z</dcterms:modified>
</cp:coreProperties>
</file>